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49" w:rsidRDefault="001D0181" w:rsidP="006B3549">
      <w:pPr>
        <w:spacing w:after="0" w:line="240" w:lineRule="auto"/>
        <w:ind w:left="60" w:hanging="60"/>
        <w:jc w:val="center"/>
        <w:rPr>
          <w:rFonts w:ascii="Arial" w:hAnsi="Arial" w:cs="Arial"/>
          <w:b/>
          <w:noProof/>
          <w:color w:val="000000"/>
          <w:spacing w:val="-5"/>
          <w:w w:val="95"/>
          <w:sz w:val="32"/>
          <w:szCs w:val="32"/>
        </w:rPr>
      </w:pP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32"/>
          <w:szCs w:val="32"/>
        </w:rPr>
        <w:t>SHIRE</w:t>
      </w:r>
      <w:r w:rsidRPr="006B3549">
        <w:rPr>
          <w:rFonts w:ascii="Arial" w:hAnsi="Arial" w:cs="Arial"/>
          <w:b/>
          <w:noProof/>
          <w:color w:val="000000"/>
          <w:spacing w:val="3"/>
          <w:sz w:val="32"/>
          <w:szCs w:val="32"/>
        </w:rPr>
        <w:t> </w:t>
      </w: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32"/>
          <w:szCs w:val="32"/>
        </w:rPr>
        <w:t>OF</w:t>
      </w:r>
      <w:r w:rsidRPr="006B3549">
        <w:rPr>
          <w:rFonts w:ascii="Arial" w:hAnsi="Arial" w:cs="Arial"/>
          <w:b/>
          <w:noProof/>
          <w:color w:val="000000"/>
          <w:spacing w:val="2"/>
          <w:sz w:val="32"/>
          <w:szCs w:val="32"/>
        </w:rPr>
        <w:t> </w:t>
      </w:r>
      <w:r w:rsidRPr="006B3549">
        <w:rPr>
          <w:rFonts w:ascii="Arial" w:hAnsi="Arial" w:cs="Arial"/>
          <w:b/>
          <w:noProof/>
          <w:color w:val="000000"/>
          <w:spacing w:val="-5"/>
          <w:w w:val="95"/>
          <w:sz w:val="32"/>
          <w:szCs w:val="32"/>
        </w:rPr>
        <w:t>MORAWA</w:t>
      </w:r>
    </w:p>
    <w:p w:rsidR="006B3549" w:rsidRPr="006B3549" w:rsidRDefault="006B3549" w:rsidP="006B3549">
      <w:pPr>
        <w:spacing w:after="0" w:line="240" w:lineRule="auto"/>
        <w:ind w:left="60" w:hanging="60"/>
        <w:jc w:val="center"/>
        <w:rPr>
          <w:rFonts w:ascii="Arial" w:hAnsi="Arial" w:cs="Arial"/>
          <w:sz w:val="32"/>
          <w:szCs w:val="32"/>
        </w:rPr>
      </w:pPr>
    </w:p>
    <w:p w:rsidR="005A76FB" w:rsidRPr="006B3549" w:rsidRDefault="006B3549" w:rsidP="006B3549">
      <w:pPr>
        <w:spacing w:after="0" w:line="240" w:lineRule="auto"/>
        <w:ind w:left="60" w:hanging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5"/>
          <w:w w:val="95"/>
          <w:sz w:val="24"/>
          <w:szCs w:val="24"/>
        </w:rPr>
        <w:t>A</w:t>
      </w:r>
      <w:r w:rsidR="001D0181" w:rsidRPr="006B3549">
        <w:rPr>
          <w:rFonts w:ascii="Arial" w:hAnsi="Arial" w:cs="Arial"/>
          <w:b/>
          <w:noProof/>
          <w:color w:val="000000"/>
          <w:spacing w:val="-5"/>
          <w:w w:val="95"/>
          <w:sz w:val="24"/>
          <w:szCs w:val="24"/>
        </w:rPr>
        <w:t>GENDA</w:t>
      </w:r>
      <w:r w:rsidR="001D0181" w:rsidRPr="006B3549">
        <w:rPr>
          <w:rFonts w:ascii="Arial" w:hAnsi="Arial" w:cs="Arial"/>
          <w:b/>
          <w:noProof/>
          <w:color w:val="000000"/>
          <w:spacing w:val="2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FOR</w:t>
      </w:r>
      <w:r w:rsidR="001D0181" w:rsidRPr="006B3549">
        <w:rPr>
          <w:rFonts w:ascii="Arial" w:hAnsi="Arial" w:cs="Arial"/>
          <w:b/>
          <w:noProof/>
          <w:color w:val="000000"/>
          <w:spacing w:val="2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THE</w:t>
      </w:r>
      <w:r w:rsidR="001D0181"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5"/>
          <w:w w:val="95"/>
          <w:sz w:val="24"/>
          <w:szCs w:val="24"/>
        </w:rPr>
        <w:t>ANNUAL</w:t>
      </w:r>
      <w:r w:rsidR="001D0181"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ELECTORS</w:t>
      </w:r>
      <w:r w:rsidR="001D0181" w:rsidRPr="006B3549">
        <w:rPr>
          <w:rFonts w:ascii="Arial" w:hAnsi="Arial" w:cs="Arial"/>
          <w:b/>
          <w:noProof/>
          <w:color w:val="000000"/>
          <w:spacing w:val="3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MEETING</w:t>
      </w:r>
    </w:p>
    <w:p w:rsidR="005A76FB" w:rsidRPr="006B3549" w:rsidRDefault="001D0181" w:rsidP="006B3549">
      <w:pPr>
        <w:spacing w:after="0" w:line="240" w:lineRule="auto"/>
        <w:ind w:left="60" w:hanging="60"/>
        <w:jc w:val="center"/>
        <w:rPr>
          <w:rFonts w:ascii="Arial" w:hAnsi="Arial" w:cs="Arial"/>
          <w:sz w:val="20"/>
          <w:szCs w:val="20"/>
        </w:rPr>
      </w:pP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HELD</w:t>
      </w:r>
      <w:r w:rsidRPr="006B3549">
        <w:rPr>
          <w:rFonts w:ascii="Arial" w:hAnsi="Arial" w:cs="Arial"/>
          <w:b/>
          <w:noProof/>
          <w:color w:val="000000"/>
          <w:spacing w:val="2"/>
          <w:sz w:val="20"/>
          <w:szCs w:val="20"/>
        </w:rPr>
        <w:t> </w:t>
      </w:r>
      <w:r w:rsidRPr="006B3549">
        <w:rPr>
          <w:rFonts w:ascii="Arial" w:hAnsi="Arial" w:cs="Arial"/>
          <w:b/>
          <w:noProof/>
          <w:color w:val="000000"/>
          <w:spacing w:val="-3"/>
          <w:w w:val="95"/>
          <w:sz w:val="20"/>
          <w:szCs w:val="20"/>
        </w:rPr>
        <w:t>IN</w:t>
      </w:r>
      <w:r w:rsidRPr="006B3549">
        <w:rPr>
          <w:rFonts w:ascii="Arial" w:hAnsi="Arial" w:cs="Arial"/>
          <w:b/>
          <w:noProof/>
          <w:color w:val="000000"/>
          <w:spacing w:val="2"/>
          <w:sz w:val="20"/>
          <w:szCs w:val="20"/>
        </w:rPr>
        <w:t> </w:t>
      </w: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THE</w:t>
      </w:r>
      <w:r w:rsidRPr="006B3549">
        <w:rPr>
          <w:rFonts w:ascii="Arial" w:hAnsi="Arial" w:cs="Arial"/>
          <w:b/>
          <w:noProof/>
          <w:color w:val="000000"/>
          <w:spacing w:val="3"/>
          <w:sz w:val="20"/>
          <w:szCs w:val="20"/>
        </w:rPr>
        <w:t> </w:t>
      </w:r>
      <w:r w:rsidRPr="006B3549">
        <w:rPr>
          <w:rFonts w:ascii="Arial" w:hAnsi="Arial" w:cs="Arial"/>
          <w:b/>
          <w:noProof/>
          <w:color w:val="000000"/>
          <w:spacing w:val="-5"/>
          <w:w w:val="95"/>
          <w:sz w:val="20"/>
          <w:szCs w:val="20"/>
        </w:rPr>
        <w:t>COUNCIL</w:t>
      </w:r>
      <w:r w:rsidRPr="006B3549">
        <w:rPr>
          <w:rFonts w:ascii="Arial" w:hAnsi="Arial" w:cs="Arial"/>
          <w:b/>
          <w:noProof/>
          <w:color w:val="000000"/>
          <w:spacing w:val="3"/>
          <w:sz w:val="20"/>
          <w:szCs w:val="20"/>
        </w:rPr>
        <w:t> </w:t>
      </w:r>
      <w:r w:rsidRPr="006B3549">
        <w:rPr>
          <w:rFonts w:ascii="Arial" w:hAnsi="Arial" w:cs="Arial"/>
          <w:b/>
          <w:noProof/>
          <w:color w:val="000000"/>
          <w:spacing w:val="-5"/>
          <w:w w:val="95"/>
          <w:sz w:val="20"/>
          <w:szCs w:val="20"/>
        </w:rPr>
        <w:t>CHAMBERS</w:t>
      </w:r>
    </w:p>
    <w:p w:rsidR="005A76FB" w:rsidRPr="006B3549" w:rsidRDefault="006B3549" w:rsidP="006B3549">
      <w:pPr>
        <w:spacing w:after="0" w:line="240" w:lineRule="auto"/>
        <w:ind w:left="60" w:hanging="60"/>
        <w:jc w:val="center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b/>
          <w:noProof/>
          <w:color w:val="000000"/>
          <w:spacing w:val="-5"/>
          <w:w w:val="95"/>
          <w:sz w:val="24"/>
          <w:szCs w:val="24"/>
        </w:rPr>
        <w:t>TUE</w:t>
      </w:r>
      <w:r w:rsidR="002D377C" w:rsidRPr="006B3549">
        <w:rPr>
          <w:rFonts w:ascii="Arial" w:hAnsi="Arial" w:cs="Arial"/>
          <w:b/>
          <w:noProof/>
          <w:color w:val="000000"/>
          <w:spacing w:val="-5"/>
          <w:w w:val="95"/>
          <w:sz w:val="24"/>
          <w:szCs w:val="24"/>
        </w:rPr>
        <w:t>SDAY</w:t>
      </w:r>
      <w:r w:rsidR="002D377C" w:rsidRPr="006B3549">
        <w:rPr>
          <w:rFonts w:ascii="Arial" w:hAnsi="Arial" w:cs="Arial"/>
          <w:b/>
          <w:noProof/>
          <w:color w:val="000000"/>
          <w:spacing w:val="2"/>
          <w:sz w:val="24"/>
          <w:szCs w:val="24"/>
        </w:rPr>
        <w:t xml:space="preserve"> </w:t>
      </w:r>
      <w:r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31</w:t>
      </w:r>
      <w:r w:rsidR="00AA711C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 xml:space="preserve"> </w:t>
      </w:r>
      <w:r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JAN</w:t>
      </w:r>
      <w:r w:rsidR="00AA711C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UAR</w:t>
      </w:r>
      <w:r w:rsidR="002D377C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 xml:space="preserve">Y </w:t>
      </w:r>
      <w:r w:rsidR="001D0181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201</w:t>
      </w:r>
      <w:r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7</w:t>
      </w:r>
      <w:r w:rsidR="001D0181" w:rsidRPr="006B3549">
        <w:rPr>
          <w:rFonts w:ascii="Arial" w:hAnsi="Arial" w:cs="Arial"/>
          <w:b/>
          <w:noProof/>
          <w:color w:val="000000"/>
          <w:spacing w:val="5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at</w:t>
      </w:r>
      <w:r w:rsidR="001D0181" w:rsidRPr="006B3549">
        <w:rPr>
          <w:rFonts w:ascii="Arial" w:hAnsi="Arial" w:cs="Arial"/>
          <w:b/>
          <w:noProof/>
          <w:color w:val="000000"/>
          <w:spacing w:val="1"/>
          <w:sz w:val="24"/>
          <w:szCs w:val="24"/>
        </w:rPr>
        <w:t> </w:t>
      </w:r>
      <w:r w:rsidR="001D0181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5:</w:t>
      </w:r>
      <w:r w:rsidR="00AA711C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0</w:t>
      </w:r>
      <w:r w:rsidR="001D0181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0pm</w:t>
      </w:r>
    </w:p>
    <w:p w:rsidR="005A76FB" w:rsidRPr="006B3549" w:rsidRDefault="00323C1F" w:rsidP="006B3549">
      <w:pPr>
        <w:spacing w:after="0" w:line="240" w:lineRule="auto"/>
        <w:ind w:left="60" w:firstLine="1755"/>
        <w:rPr>
          <w:rFonts w:ascii="Arial" w:hAnsi="Arial" w:cs="Arial"/>
          <w:sz w:val="24"/>
          <w:szCs w:val="24"/>
        </w:rPr>
      </w:pPr>
    </w:p>
    <w:p w:rsidR="005A76FB" w:rsidRPr="006B3549" w:rsidRDefault="00323C1F" w:rsidP="006B3549">
      <w:pPr>
        <w:spacing w:after="0" w:line="240" w:lineRule="auto"/>
        <w:ind w:left="60" w:firstLine="1755"/>
        <w:jc w:val="both"/>
        <w:rPr>
          <w:rFonts w:ascii="Arial" w:hAnsi="Arial" w:cs="Arial"/>
          <w:sz w:val="24"/>
          <w:szCs w:val="24"/>
        </w:rPr>
      </w:pPr>
    </w:p>
    <w:p w:rsidR="005A76FB" w:rsidRDefault="001D0181" w:rsidP="006B3549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WELCOME</w:t>
      </w:r>
      <w:r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AND</w:t>
      </w:r>
      <w:r w:rsidRPr="006B3549">
        <w:rPr>
          <w:rFonts w:ascii="Arial" w:hAnsi="Arial" w:cs="Arial"/>
          <w:b/>
          <w:noProof/>
          <w:color w:val="000000"/>
          <w:spacing w:val="3"/>
          <w:sz w:val="24"/>
          <w:szCs w:val="24"/>
        </w:rPr>
        <w:t> </w:t>
      </w: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OPENING</w:t>
      </w:r>
    </w:p>
    <w:p w:rsidR="006B3549" w:rsidRPr="006B3549" w:rsidRDefault="006B3549" w:rsidP="006B3549">
      <w:pPr>
        <w:pStyle w:val="ListParagraph"/>
        <w:tabs>
          <w:tab w:val="left" w:pos="780"/>
        </w:tabs>
        <w:spacing w:after="0" w:line="240" w:lineRule="auto"/>
        <w:ind w:left="780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</w:p>
    <w:p w:rsidR="00AA711C" w:rsidRPr="006B3549" w:rsidRDefault="00AA711C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>The Shire President to open the meeting</w:t>
      </w:r>
    </w:p>
    <w:p w:rsidR="005A76FB" w:rsidRPr="006B3549" w:rsidRDefault="00323C1F" w:rsidP="006B3549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A76FB" w:rsidRPr="006B3549" w:rsidRDefault="001D0181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2.</w:t>
      </w:r>
      <w:r w:rsidRPr="006B3549">
        <w:rPr>
          <w:rFonts w:ascii="Arial" w:hAnsi="Arial" w:cs="Arial"/>
          <w:color w:val="000000"/>
          <w:sz w:val="24"/>
          <w:szCs w:val="24"/>
        </w:rPr>
        <w:tab/>
      </w: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RECORDING</w:t>
      </w:r>
      <w:r w:rsidRPr="006B3549">
        <w:rPr>
          <w:rFonts w:ascii="Arial" w:hAnsi="Arial" w:cs="Arial"/>
          <w:b/>
          <w:noProof/>
          <w:color w:val="000000"/>
          <w:spacing w:val="1"/>
          <w:sz w:val="24"/>
          <w:szCs w:val="24"/>
        </w:rPr>
        <w:t> </w:t>
      </w:r>
      <w:r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OF</w:t>
      </w:r>
      <w:r w:rsidRPr="006B3549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THOSE</w:t>
      </w:r>
      <w:r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PRESENT</w:t>
      </w:r>
    </w:p>
    <w:p w:rsidR="00C43E94" w:rsidRPr="006B3549" w:rsidRDefault="00C43E94" w:rsidP="006B3549">
      <w:pPr>
        <w:pStyle w:val="ListParagraph"/>
        <w:tabs>
          <w:tab w:val="left" w:pos="780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ab/>
      </w:r>
      <w:r w:rsidRPr="006B3549">
        <w:rPr>
          <w:rFonts w:ascii="Arial" w:hAnsi="Arial" w:cs="Arial"/>
          <w:sz w:val="24"/>
          <w:szCs w:val="24"/>
        </w:rPr>
        <w:tab/>
      </w:r>
    </w:p>
    <w:p w:rsidR="00C43E94" w:rsidRPr="006B3549" w:rsidRDefault="00255342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K</w:t>
      </w:r>
      <w:r w:rsidR="00C43E94" w:rsidRPr="006B3549">
        <w:rPr>
          <w:rFonts w:ascii="Arial" w:hAnsi="Arial" w:cs="Arial"/>
          <w:sz w:val="24"/>
          <w:szCs w:val="24"/>
        </w:rPr>
        <w:t>J Chappel</w:t>
      </w:r>
      <w:r w:rsidR="00C43E94" w:rsidRPr="006B3549">
        <w:rPr>
          <w:rFonts w:ascii="Arial" w:hAnsi="Arial" w:cs="Arial"/>
          <w:sz w:val="24"/>
          <w:szCs w:val="24"/>
        </w:rPr>
        <w:tab/>
      </w:r>
      <w:r w:rsidR="00C43E94" w:rsidRPr="006B3549">
        <w:rPr>
          <w:rFonts w:ascii="Arial" w:hAnsi="Arial" w:cs="Arial"/>
          <w:sz w:val="24"/>
          <w:szCs w:val="24"/>
        </w:rPr>
        <w:tab/>
      </w:r>
      <w:r w:rsidR="00C43E94" w:rsidRPr="006B3549">
        <w:rPr>
          <w:rFonts w:ascii="Arial" w:hAnsi="Arial" w:cs="Arial"/>
          <w:sz w:val="24"/>
          <w:szCs w:val="24"/>
        </w:rPr>
        <w:tab/>
        <w:t>President</w:t>
      </w:r>
    </w:p>
    <w:p w:rsidR="00C43E94" w:rsidRPr="006B3549" w:rsidRDefault="00255342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D</w:t>
      </w:r>
      <w:r w:rsidR="00C43E94" w:rsidRPr="006B3549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C43E94" w:rsidRPr="006B3549">
        <w:rPr>
          <w:rFonts w:ascii="Arial" w:hAnsi="Arial" w:cs="Arial"/>
          <w:sz w:val="24"/>
          <w:szCs w:val="24"/>
        </w:rPr>
        <w:t>Carslake</w:t>
      </w:r>
      <w:proofErr w:type="spellEnd"/>
      <w:r w:rsidR="00C43E94" w:rsidRPr="006B3549">
        <w:rPr>
          <w:rFonts w:ascii="Arial" w:hAnsi="Arial" w:cs="Arial"/>
          <w:sz w:val="24"/>
          <w:szCs w:val="24"/>
        </w:rPr>
        <w:t xml:space="preserve"> </w:t>
      </w:r>
      <w:r w:rsidR="00C43E94" w:rsidRPr="006B3549">
        <w:rPr>
          <w:rFonts w:ascii="Arial" w:hAnsi="Arial" w:cs="Arial"/>
          <w:sz w:val="24"/>
          <w:szCs w:val="24"/>
        </w:rPr>
        <w:tab/>
      </w:r>
      <w:r w:rsidR="00C43E94" w:rsidRPr="006B3549">
        <w:rPr>
          <w:rFonts w:ascii="Arial" w:hAnsi="Arial" w:cs="Arial"/>
          <w:sz w:val="24"/>
          <w:szCs w:val="24"/>
        </w:rPr>
        <w:tab/>
        <w:t>Deputy President</w:t>
      </w:r>
    </w:p>
    <w:p w:rsidR="00255342" w:rsidRPr="006B3549" w:rsidRDefault="00255342" w:rsidP="0025534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D</w:t>
      </w:r>
      <w:r w:rsidRPr="006B3549">
        <w:rPr>
          <w:rFonts w:ascii="Arial" w:hAnsi="Arial" w:cs="Arial"/>
          <w:sz w:val="24"/>
          <w:szCs w:val="24"/>
        </w:rPr>
        <w:t>S Agar</w:t>
      </w:r>
    </w:p>
    <w:p w:rsidR="00C43E94" w:rsidRPr="006B3549" w:rsidRDefault="00255342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M</w:t>
      </w:r>
      <w:r w:rsidR="00C43E94" w:rsidRPr="006B3549">
        <w:rPr>
          <w:rFonts w:ascii="Arial" w:hAnsi="Arial" w:cs="Arial"/>
          <w:sz w:val="24"/>
          <w:szCs w:val="24"/>
        </w:rPr>
        <w:t>J Thornton</w:t>
      </w:r>
    </w:p>
    <w:p w:rsidR="00C43E94" w:rsidRPr="006B3549" w:rsidRDefault="00255342" w:rsidP="006B3549">
      <w:pPr>
        <w:tabs>
          <w:tab w:val="left" w:pos="851"/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K</w:t>
      </w:r>
      <w:r w:rsidR="00C43E94" w:rsidRPr="006B3549">
        <w:rPr>
          <w:rFonts w:ascii="Arial" w:hAnsi="Arial" w:cs="Arial"/>
          <w:sz w:val="24"/>
          <w:szCs w:val="24"/>
        </w:rPr>
        <w:t>P Stokes</w:t>
      </w:r>
    </w:p>
    <w:p w:rsidR="00C43E94" w:rsidRPr="006B3549" w:rsidRDefault="00C43E94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ab/>
      </w:r>
      <w:r w:rsidRPr="006B3549">
        <w:rPr>
          <w:rFonts w:ascii="Arial" w:hAnsi="Arial" w:cs="Arial"/>
          <w:sz w:val="24"/>
          <w:szCs w:val="24"/>
        </w:rPr>
        <w:tab/>
      </w:r>
      <w:r w:rsidRPr="006B3549">
        <w:rPr>
          <w:rFonts w:ascii="Arial" w:hAnsi="Arial" w:cs="Arial"/>
          <w:sz w:val="24"/>
          <w:szCs w:val="24"/>
        </w:rPr>
        <w:tab/>
      </w:r>
    </w:p>
    <w:p w:rsidR="00C43E94" w:rsidRPr="006B3549" w:rsidRDefault="00C43E94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3549">
        <w:rPr>
          <w:rFonts w:ascii="Arial" w:hAnsi="Arial" w:cs="Arial"/>
          <w:sz w:val="24"/>
          <w:szCs w:val="24"/>
        </w:rPr>
        <w:t>Mr</w:t>
      </w:r>
      <w:proofErr w:type="spellEnd"/>
      <w:r w:rsidRPr="006B3549">
        <w:rPr>
          <w:rFonts w:ascii="Arial" w:hAnsi="Arial" w:cs="Arial"/>
          <w:sz w:val="24"/>
          <w:szCs w:val="24"/>
        </w:rPr>
        <w:t xml:space="preserve"> </w:t>
      </w:r>
      <w:r w:rsidR="00255342">
        <w:rPr>
          <w:rFonts w:ascii="Arial" w:hAnsi="Arial" w:cs="Arial"/>
          <w:sz w:val="24"/>
          <w:szCs w:val="24"/>
        </w:rPr>
        <w:t>J</w:t>
      </w:r>
      <w:r w:rsidRPr="006B3549">
        <w:rPr>
          <w:rFonts w:ascii="Arial" w:hAnsi="Arial" w:cs="Arial"/>
          <w:sz w:val="24"/>
          <w:szCs w:val="24"/>
        </w:rPr>
        <w:t xml:space="preserve"> Roberts </w:t>
      </w:r>
      <w:r w:rsidRPr="006B3549">
        <w:rPr>
          <w:rFonts w:ascii="Arial" w:hAnsi="Arial" w:cs="Arial"/>
          <w:sz w:val="24"/>
          <w:szCs w:val="24"/>
        </w:rPr>
        <w:tab/>
      </w:r>
      <w:r w:rsidRPr="006B3549">
        <w:rPr>
          <w:rFonts w:ascii="Arial" w:hAnsi="Arial" w:cs="Arial"/>
          <w:sz w:val="24"/>
          <w:szCs w:val="24"/>
        </w:rPr>
        <w:tab/>
      </w:r>
      <w:r w:rsidRPr="006B3549">
        <w:rPr>
          <w:rFonts w:ascii="Arial" w:hAnsi="Arial" w:cs="Arial"/>
          <w:sz w:val="24"/>
          <w:szCs w:val="24"/>
        </w:rPr>
        <w:tab/>
        <w:t>Chief Executive Officer</w:t>
      </w:r>
    </w:p>
    <w:p w:rsidR="00C43E94" w:rsidRPr="006B3549" w:rsidRDefault="00C43E94" w:rsidP="006B3549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6B3549">
        <w:rPr>
          <w:rFonts w:ascii="Arial" w:hAnsi="Arial" w:cs="Arial"/>
          <w:sz w:val="24"/>
          <w:szCs w:val="24"/>
        </w:rPr>
        <w:t>Ms</w:t>
      </w:r>
      <w:proofErr w:type="spellEnd"/>
      <w:r w:rsidRPr="006B3549">
        <w:rPr>
          <w:rFonts w:ascii="Arial" w:hAnsi="Arial" w:cs="Arial"/>
          <w:sz w:val="24"/>
          <w:szCs w:val="24"/>
        </w:rPr>
        <w:t xml:space="preserve"> S Appleton</w:t>
      </w:r>
      <w:r w:rsidRP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Pr="006B3549">
        <w:rPr>
          <w:rFonts w:ascii="Arial" w:hAnsi="Arial" w:cs="Arial"/>
          <w:sz w:val="24"/>
          <w:szCs w:val="24"/>
        </w:rPr>
        <w:t>Executive Manager Development and Administration</w:t>
      </w:r>
    </w:p>
    <w:p w:rsidR="00BD7189" w:rsidRPr="006B3549" w:rsidRDefault="00BD7189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3549">
        <w:rPr>
          <w:rFonts w:ascii="Arial" w:hAnsi="Arial" w:cs="Arial"/>
          <w:sz w:val="24"/>
          <w:szCs w:val="24"/>
        </w:rPr>
        <w:t>Mr</w:t>
      </w:r>
      <w:proofErr w:type="spellEnd"/>
      <w:r w:rsidR="007C2601" w:rsidRPr="006B3549">
        <w:rPr>
          <w:rFonts w:ascii="Arial" w:hAnsi="Arial" w:cs="Arial"/>
          <w:sz w:val="24"/>
          <w:szCs w:val="24"/>
        </w:rPr>
        <w:t xml:space="preserve"> P Buist</w:t>
      </w:r>
      <w:r w:rsidR="007C2601" w:rsidRP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7C2601" w:rsidRPr="006B3549">
        <w:rPr>
          <w:rFonts w:ascii="Arial" w:hAnsi="Arial" w:cs="Arial"/>
          <w:sz w:val="24"/>
          <w:szCs w:val="24"/>
        </w:rPr>
        <w:t>Principal Works Supervisor</w:t>
      </w:r>
    </w:p>
    <w:p w:rsidR="00BD7189" w:rsidRDefault="00BD7189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3549">
        <w:rPr>
          <w:rFonts w:ascii="Arial" w:hAnsi="Arial" w:cs="Arial"/>
          <w:sz w:val="24"/>
          <w:szCs w:val="24"/>
        </w:rPr>
        <w:t>Ms</w:t>
      </w:r>
      <w:proofErr w:type="spellEnd"/>
      <w:r w:rsidRPr="006B3549">
        <w:rPr>
          <w:rFonts w:ascii="Arial" w:hAnsi="Arial" w:cs="Arial"/>
          <w:sz w:val="24"/>
          <w:szCs w:val="24"/>
        </w:rPr>
        <w:t xml:space="preserve"> C Smith</w:t>
      </w:r>
      <w:r w:rsidRP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6B3549">
        <w:rPr>
          <w:rFonts w:ascii="Arial" w:hAnsi="Arial" w:cs="Arial"/>
          <w:sz w:val="24"/>
          <w:szCs w:val="24"/>
        </w:rPr>
        <w:tab/>
      </w:r>
      <w:r w:rsidR="00B501A2" w:rsidRPr="006B3549">
        <w:rPr>
          <w:rFonts w:ascii="Arial" w:hAnsi="Arial" w:cs="Arial"/>
          <w:sz w:val="24"/>
          <w:szCs w:val="24"/>
        </w:rPr>
        <w:t xml:space="preserve">Senior </w:t>
      </w:r>
      <w:r w:rsidRPr="006B3549">
        <w:rPr>
          <w:rFonts w:ascii="Arial" w:hAnsi="Arial" w:cs="Arial"/>
          <w:sz w:val="24"/>
          <w:szCs w:val="24"/>
        </w:rPr>
        <w:t>Finan</w:t>
      </w:r>
      <w:r w:rsidR="00B501A2" w:rsidRPr="006B3549">
        <w:rPr>
          <w:rFonts w:ascii="Arial" w:hAnsi="Arial" w:cs="Arial"/>
          <w:sz w:val="24"/>
          <w:szCs w:val="24"/>
        </w:rPr>
        <w:t>ce Officer</w:t>
      </w:r>
    </w:p>
    <w:p w:rsidR="006B3549" w:rsidRPr="006B3549" w:rsidRDefault="006B3549" w:rsidP="006B35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S 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Executive Assistant to CEO</w:t>
      </w:r>
    </w:p>
    <w:p w:rsidR="005A76FB" w:rsidRPr="006B3549" w:rsidRDefault="00323C1F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383" w:rsidRDefault="001D0181" w:rsidP="00EE4383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  <w:r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APOLOGIES</w:t>
      </w:r>
    </w:p>
    <w:p w:rsidR="00EE4383" w:rsidRPr="00EE4383" w:rsidRDefault="00EE4383" w:rsidP="00EE4383">
      <w:pPr>
        <w:pStyle w:val="ListParagraph"/>
        <w:tabs>
          <w:tab w:val="left" w:pos="780"/>
        </w:tabs>
        <w:spacing w:after="0" w:line="240" w:lineRule="auto"/>
        <w:ind w:left="780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</w:p>
    <w:p w:rsidR="00EE4383" w:rsidRPr="006B3549" w:rsidRDefault="00255342" w:rsidP="00EE438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D</w:t>
      </w:r>
      <w:r w:rsidR="00EE4383" w:rsidRPr="006B3549">
        <w:rPr>
          <w:rFonts w:ascii="Arial" w:hAnsi="Arial" w:cs="Arial"/>
          <w:sz w:val="24"/>
          <w:szCs w:val="24"/>
        </w:rPr>
        <w:t>B Collins</w:t>
      </w:r>
      <w:r w:rsidR="00EE4383" w:rsidRPr="006B3549">
        <w:rPr>
          <w:rFonts w:ascii="Arial" w:hAnsi="Arial" w:cs="Arial"/>
          <w:sz w:val="24"/>
          <w:szCs w:val="24"/>
        </w:rPr>
        <w:tab/>
      </w:r>
      <w:r w:rsidR="00EE4383" w:rsidRPr="006B3549">
        <w:rPr>
          <w:rFonts w:ascii="Arial" w:hAnsi="Arial" w:cs="Arial"/>
          <w:sz w:val="24"/>
          <w:szCs w:val="24"/>
        </w:rPr>
        <w:tab/>
      </w:r>
      <w:r w:rsidR="00EE4383" w:rsidRPr="006B3549">
        <w:rPr>
          <w:rFonts w:ascii="Arial" w:hAnsi="Arial" w:cs="Arial"/>
          <w:sz w:val="24"/>
          <w:szCs w:val="24"/>
        </w:rPr>
        <w:tab/>
        <w:t xml:space="preserve"> </w:t>
      </w:r>
    </w:p>
    <w:p w:rsidR="00EE4383" w:rsidRPr="006B3549" w:rsidRDefault="00EE4383" w:rsidP="00EE438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 xml:space="preserve">Cr JM </w:t>
      </w:r>
      <w:proofErr w:type="spellStart"/>
      <w:r w:rsidRPr="006B3549">
        <w:rPr>
          <w:rFonts w:ascii="Arial" w:hAnsi="Arial" w:cs="Arial"/>
          <w:sz w:val="24"/>
          <w:szCs w:val="24"/>
        </w:rPr>
        <w:t>Coaker</w:t>
      </w:r>
      <w:proofErr w:type="spellEnd"/>
    </w:p>
    <w:p w:rsidR="005A76FB" w:rsidRPr="006B3549" w:rsidRDefault="00323C1F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549" w:rsidRPr="00EE4383" w:rsidRDefault="001D0181" w:rsidP="00EE4383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  <w:r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CONFIRMATION</w:t>
      </w:r>
      <w:r w:rsidRPr="00EE4383">
        <w:rPr>
          <w:rFonts w:ascii="Arial" w:hAnsi="Arial" w:cs="Arial"/>
          <w:b/>
          <w:noProof/>
          <w:color w:val="000000"/>
          <w:spacing w:val="3"/>
          <w:sz w:val="24"/>
          <w:szCs w:val="24"/>
        </w:rPr>
        <w:t> </w:t>
      </w:r>
      <w:r w:rsidRPr="00EE4383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OF</w:t>
      </w:r>
      <w:r w:rsidRPr="00EE4383">
        <w:rPr>
          <w:rFonts w:ascii="Arial" w:hAnsi="Arial" w:cs="Arial"/>
          <w:b/>
          <w:noProof/>
          <w:color w:val="000000"/>
          <w:spacing w:val="3"/>
          <w:sz w:val="24"/>
          <w:szCs w:val="24"/>
        </w:rPr>
        <w:t> </w:t>
      </w:r>
      <w:r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PREVIOUS</w:t>
      </w:r>
      <w:r w:rsidR="00C43E94"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 xml:space="preserve"> MINUTES </w:t>
      </w:r>
    </w:p>
    <w:p w:rsidR="00EE4383" w:rsidRDefault="00EE4383" w:rsidP="006B3549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</w:p>
    <w:p w:rsidR="005A76FB" w:rsidRPr="00EE4383" w:rsidRDefault="00C43E94" w:rsidP="00EE438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383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201</w:t>
      </w:r>
      <w:r w:rsidR="00EE4383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4</w:t>
      </w:r>
      <w:r w:rsidRPr="00EE4383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/1</w:t>
      </w:r>
      <w:r w:rsidR="00EE4383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5</w:t>
      </w:r>
      <w:r w:rsidRPr="00EE4383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 xml:space="preserve"> </w:t>
      </w:r>
      <w:r w:rsidR="006B3549" w:rsidRPr="00EE4383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Annual Electors Meeting held</w:t>
      </w:r>
      <w:r w:rsidR="001D0181" w:rsidRPr="00EE4383">
        <w:rPr>
          <w:rFonts w:ascii="Arial" w:hAnsi="Arial" w:cs="Arial"/>
          <w:noProof/>
          <w:color w:val="000000"/>
          <w:spacing w:val="-5"/>
          <w:w w:val="95"/>
          <w:sz w:val="24"/>
          <w:szCs w:val="24"/>
        </w:rPr>
        <w:t xml:space="preserve"> </w:t>
      </w:r>
      <w:r w:rsidR="006B3549" w:rsidRPr="00EE4383">
        <w:rPr>
          <w:rFonts w:ascii="Arial" w:hAnsi="Arial" w:cs="Arial"/>
          <w:noProof/>
          <w:color w:val="000000"/>
          <w:spacing w:val="-5"/>
          <w:w w:val="95"/>
          <w:sz w:val="24"/>
          <w:szCs w:val="24"/>
        </w:rPr>
        <w:t>Wednesday 10 February 2016</w:t>
      </w:r>
    </w:p>
    <w:p w:rsidR="00C43E94" w:rsidRPr="006B3549" w:rsidRDefault="00C43E94" w:rsidP="006B3549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</w:pPr>
    </w:p>
    <w:p w:rsidR="00C43E94" w:rsidRPr="006B3549" w:rsidRDefault="00C43E94" w:rsidP="006B3549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  <w:u w:val="single"/>
        </w:rPr>
      </w:pPr>
      <w:r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  <w:u w:val="single"/>
        </w:rPr>
        <w:t>RESOLUTION</w:t>
      </w:r>
    </w:p>
    <w:p w:rsidR="00C43E94" w:rsidRPr="006B3549" w:rsidRDefault="00C43E94" w:rsidP="006B3549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</w:pPr>
    </w:p>
    <w:p w:rsidR="00C43E94" w:rsidRPr="006B3549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1701001</w:t>
      </w:r>
      <w:r>
        <w:rPr>
          <w:rFonts w:ascii="Arial" w:hAnsi="Arial" w:cs="Arial"/>
          <w:b/>
          <w:sz w:val="24"/>
          <w:szCs w:val="24"/>
        </w:rPr>
        <w:tab/>
      </w:r>
      <w:r w:rsidR="00C43E94" w:rsidRPr="006B3549">
        <w:rPr>
          <w:rFonts w:ascii="Arial" w:hAnsi="Arial" w:cs="Arial"/>
          <w:b/>
          <w:sz w:val="24"/>
          <w:szCs w:val="24"/>
        </w:rPr>
        <w:t xml:space="preserve">Moved: </w:t>
      </w:r>
      <w:r w:rsidR="00C43E94" w:rsidRPr="006B3549">
        <w:rPr>
          <w:rFonts w:ascii="Arial" w:hAnsi="Arial" w:cs="Arial"/>
          <w:b/>
          <w:sz w:val="24"/>
          <w:szCs w:val="24"/>
        </w:rPr>
        <w:tab/>
      </w:r>
    </w:p>
    <w:p w:rsidR="00C43E94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3E94" w:rsidRPr="006B3549">
        <w:rPr>
          <w:rFonts w:ascii="Arial" w:hAnsi="Arial" w:cs="Arial"/>
          <w:b/>
          <w:sz w:val="24"/>
          <w:szCs w:val="24"/>
        </w:rPr>
        <w:t>Seconded:</w:t>
      </w:r>
      <w:r w:rsidR="00C43E94" w:rsidRPr="006B3549">
        <w:rPr>
          <w:rFonts w:ascii="Arial" w:hAnsi="Arial" w:cs="Arial"/>
          <w:b/>
          <w:sz w:val="24"/>
          <w:szCs w:val="24"/>
        </w:rPr>
        <w:tab/>
      </w: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3E94" w:rsidRPr="006B3549" w:rsidRDefault="00C43E94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549">
        <w:rPr>
          <w:rFonts w:ascii="Arial" w:hAnsi="Arial" w:cs="Arial"/>
          <w:b/>
          <w:sz w:val="24"/>
          <w:szCs w:val="24"/>
        </w:rPr>
        <w:t>That the minutes of the previous Annual Electors Meeting for the year ended 30 June 201</w:t>
      </w:r>
      <w:r w:rsidR="006B3549" w:rsidRPr="006B3549">
        <w:rPr>
          <w:rFonts w:ascii="Arial" w:hAnsi="Arial" w:cs="Arial"/>
          <w:b/>
          <w:sz w:val="24"/>
          <w:szCs w:val="24"/>
        </w:rPr>
        <w:t>5</w:t>
      </w:r>
      <w:r w:rsidRPr="006B3549">
        <w:rPr>
          <w:rFonts w:ascii="Arial" w:hAnsi="Arial" w:cs="Arial"/>
          <w:b/>
          <w:sz w:val="24"/>
          <w:szCs w:val="24"/>
        </w:rPr>
        <w:t xml:space="preserve"> held on </w:t>
      </w:r>
      <w:r w:rsidR="006B3549" w:rsidRPr="006B3549">
        <w:rPr>
          <w:rFonts w:ascii="Arial" w:hAnsi="Arial" w:cs="Arial"/>
          <w:b/>
          <w:sz w:val="24"/>
          <w:szCs w:val="24"/>
        </w:rPr>
        <w:t>Wedne</w:t>
      </w:r>
      <w:r w:rsidRPr="006B3549">
        <w:rPr>
          <w:rFonts w:ascii="Arial" w:hAnsi="Arial" w:cs="Arial"/>
          <w:b/>
          <w:sz w:val="24"/>
          <w:szCs w:val="24"/>
        </w:rPr>
        <w:t xml:space="preserve">sday </w:t>
      </w:r>
      <w:r w:rsidR="006B3549" w:rsidRPr="006B3549">
        <w:rPr>
          <w:rFonts w:ascii="Arial" w:hAnsi="Arial" w:cs="Arial"/>
          <w:b/>
          <w:sz w:val="24"/>
          <w:szCs w:val="24"/>
        </w:rPr>
        <w:t>10</w:t>
      </w:r>
      <w:r w:rsidRPr="006B3549">
        <w:rPr>
          <w:rFonts w:ascii="Arial" w:hAnsi="Arial" w:cs="Arial"/>
          <w:b/>
          <w:sz w:val="24"/>
          <w:szCs w:val="24"/>
        </w:rPr>
        <w:t xml:space="preserve"> February 201</w:t>
      </w:r>
      <w:r w:rsidR="006B3549">
        <w:rPr>
          <w:rFonts w:ascii="Arial" w:hAnsi="Arial" w:cs="Arial"/>
          <w:b/>
          <w:sz w:val="24"/>
          <w:szCs w:val="24"/>
        </w:rPr>
        <w:t>6</w:t>
      </w:r>
      <w:r w:rsidRPr="006B3549">
        <w:rPr>
          <w:rFonts w:ascii="Arial" w:hAnsi="Arial" w:cs="Arial"/>
          <w:b/>
          <w:sz w:val="24"/>
          <w:szCs w:val="24"/>
        </w:rPr>
        <w:t xml:space="preserve"> be confirmed as a true and correct record of proceedings.</w:t>
      </w:r>
    </w:p>
    <w:p w:rsidR="006B3549" w:rsidRDefault="00323C1F" w:rsidP="00323C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</w:t>
      </w:r>
      <w:r>
        <w:rPr>
          <w:rFonts w:ascii="Arial" w:hAnsi="Arial" w:cs="Arial"/>
          <w:sz w:val="24"/>
          <w:szCs w:val="24"/>
        </w:rPr>
        <w:t xml:space="preserve"> </w:t>
      </w:r>
      <w:r w:rsidR="006B3549">
        <w:rPr>
          <w:rFonts w:ascii="Arial" w:hAnsi="Arial" w:cs="Arial"/>
          <w:sz w:val="24"/>
          <w:szCs w:val="24"/>
        </w:rPr>
        <w:br w:type="page"/>
      </w:r>
    </w:p>
    <w:p w:rsidR="0026456C" w:rsidRPr="006B3549" w:rsidRDefault="00EE4383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lastRenderedPageBreak/>
        <w:t>4</w:t>
      </w:r>
      <w:r w:rsidR="0026456C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.</w:t>
      </w:r>
      <w:r w:rsidR="0026456C" w:rsidRPr="006B3549">
        <w:rPr>
          <w:rFonts w:ascii="Arial" w:hAnsi="Arial" w:cs="Arial"/>
          <w:color w:val="000000"/>
          <w:sz w:val="24"/>
          <w:szCs w:val="24"/>
        </w:rPr>
        <w:tab/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ANNUAL</w:t>
      </w:r>
      <w:r w:rsidR="0026456C" w:rsidRPr="006B3549">
        <w:rPr>
          <w:rFonts w:ascii="Arial" w:hAnsi="Arial" w:cs="Arial"/>
          <w:b/>
          <w:noProof/>
          <w:color w:val="000000"/>
          <w:spacing w:val="6"/>
          <w:sz w:val="24"/>
          <w:szCs w:val="24"/>
        </w:rPr>
        <w:t> 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FINANCIAL</w:t>
      </w:r>
      <w:r w:rsidR="0026456C" w:rsidRPr="006B3549">
        <w:rPr>
          <w:rFonts w:ascii="Arial" w:hAnsi="Arial" w:cs="Arial"/>
          <w:b/>
          <w:noProof/>
          <w:color w:val="000000"/>
          <w:spacing w:val="6"/>
          <w:sz w:val="24"/>
          <w:szCs w:val="24"/>
        </w:rPr>
        <w:t> 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REPORT</w:t>
      </w:r>
    </w:p>
    <w:p w:rsidR="0026456C" w:rsidRPr="006B3549" w:rsidRDefault="0026456C" w:rsidP="006B3549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>The Financial Report for the year ending 30 June 201</w:t>
      </w:r>
      <w:r w:rsidR="006B3549" w:rsidRPr="006B3549">
        <w:rPr>
          <w:rFonts w:ascii="Arial" w:hAnsi="Arial" w:cs="Arial"/>
          <w:sz w:val="24"/>
          <w:szCs w:val="24"/>
        </w:rPr>
        <w:t>6</w:t>
      </w:r>
      <w:r w:rsidRPr="006B3549">
        <w:rPr>
          <w:rFonts w:ascii="Arial" w:hAnsi="Arial" w:cs="Arial"/>
          <w:sz w:val="24"/>
          <w:szCs w:val="24"/>
        </w:rPr>
        <w:t xml:space="preserve"> to be presented by the Chief Executive Officer. The Financial Report included Operating Statement, Statement of Financial Position, Statement of Changes in Equity and Statement of Cash Flows.</w:t>
      </w: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3549">
        <w:rPr>
          <w:rFonts w:ascii="Arial" w:hAnsi="Arial" w:cs="Arial"/>
          <w:b/>
          <w:sz w:val="24"/>
          <w:szCs w:val="24"/>
          <w:u w:val="single"/>
        </w:rPr>
        <w:t>RESOLUTION</w:t>
      </w:r>
    </w:p>
    <w:p w:rsidR="006B3549" w:rsidRPr="006B3549" w:rsidRDefault="006B3549" w:rsidP="006B3549">
      <w:pPr>
        <w:tabs>
          <w:tab w:val="left" w:pos="540"/>
        </w:tabs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456C" w:rsidRPr="006B3549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170100</w:t>
      </w:r>
      <w:r w:rsidR="00323C1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Moved: </w:t>
      </w:r>
      <w:r w:rsidR="0026456C" w:rsidRPr="006B3549">
        <w:rPr>
          <w:rFonts w:ascii="Arial" w:hAnsi="Arial" w:cs="Arial"/>
          <w:b/>
          <w:sz w:val="24"/>
          <w:szCs w:val="24"/>
        </w:rPr>
        <w:tab/>
      </w:r>
    </w:p>
    <w:p w:rsidR="0026456C" w:rsidRPr="006B3549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Seconded: </w:t>
      </w:r>
    </w:p>
    <w:p w:rsidR="0026456C" w:rsidRPr="006B3549" w:rsidRDefault="0026456C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6C" w:rsidRPr="006B3549" w:rsidRDefault="0026456C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549">
        <w:rPr>
          <w:rFonts w:ascii="Arial" w:hAnsi="Arial" w:cs="Arial"/>
          <w:b/>
          <w:sz w:val="24"/>
          <w:szCs w:val="24"/>
        </w:rPr>
        <w:t>That the Financial Report for the year ending 30 June 201</w:t>
      </w:r>
      <w:r w:rsidR="006B3549" w:rsidRPr="006B3549">
        <w:rPr>
          <w:rFonts w:ascii="Arial" w:hAnsi="Arial" w:cs="Arial"/>
          <w:b/>
          <w:sz w:val="24"/>
          <w:szCs w:val="24"/>
        </w:rPr>
        <w:t>6</w:t>
      </w:r>
      <w:r w:rsidRPr="006B3549">
        <w:rPr>
          <w:rFonts w:ascii="Arial" w:hAnsi="Arial" w:cs="Arial"/>
          <w:b/>
          <w:sz w:val="24"/>
          <w:szCs w:val="24"/>
        </w:rPr>
        <w:t xml:space="preserve"> as presented be received.</w:t>
      </w:r>
    </w:p>
    <w:p w:rsidR="0026456C" w:rsidRDefault="00323C1F" w:rsidP="00323C1F">
      <w:pPr>
        <w:spacing w:after="0" w:line="240" w:lineRule="auto"/>
        <w:ind w:left="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</w:t>
      </w:r>
    </w:p>
    <w:p w:rsidR="00323C1F" w:rsidRPr="006B3549" w:rsidRDefault="00323C1F" w:rsidP="00323C1F">
      <w:pPr>
        <w:spacing w:after="0" w:line="240" w:lineRule="auto"/>
        <w:ind w:left="60"/>
        <w:jc w:val="right"/>
        <w:rPr>
          <w:rFonts w:ascii="Arial" w:hAnsi="Arial" w:cs="Arial"/>
          <w:sz w:val="24"/>
          <w:szCs w:val="24"/>
        </w:rPr>
      </w:pPr>
    </w:p>
    <w:p w:rsidR="0026456C" w:rsidRDefault="00EE4383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5</w:t>
      </w:r>
      <w:r w:rsidR="0026456C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.</w:t>
      </w:r>
      <w:r w:rsidR="0026456C" w:rsidRPr="006B3549">
        <w:rPr>
          <w:rFonts w:ascii="Arial" w:hAnsi="Arial" w:cs="Arial"/>
          <w:color w:val="000000"/>
          <w:sz w:val="24"/>
          <w:szCs w:val="24"/>
        </w:rPr>
        <w:tab/>
      </w:r>
      <w:r w:rsidR="006B3549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AUDITOR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S</w:t>
      </w:r>
      <w:r w:rsidR="0026456C"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REPORT</w:t>
      </w:r>
    </w:p>
    <w:p w:rsidR="006B3549" w:rsidRPr="006B3549" w:rsidRDefault="006B3549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 xml:space="preserve">The Management and Audit Reports authored by </w:t>
      </w:r>
      <w:proofErr w:type="spellStart"/>
      <w:r w:rsidRPr="006B3549">
        <w:rPr>
          <w:rFonts w:ascii="Arial" w:hAnsi="Arial" w:cs="Arial"/>
          <w:sz w:val="24"/>
          <w:szCs w:val="24"/>
        </w:rPr>
        <w:t>Mr</w:t>
      </w:r>
      <w:proofErr w:type="spellEnd"/>
      <w:r w:rsidRPr="006B3549">
        <w:rPr>
          <w:rFonts w:ascii="Arial" w:hAnsi="Arial" w:cs="Arial"/>
          <w:sz w:val="24"/>
          <w:szCs w:val="24"/>
        </w:rPr>
        <w:t xml:space="preserve"> David Wall of </w:t>
      </w:r>
      <w:r w:rsidR="00405516" w:rsidRPr="006B3549">
        <w:rPr>
          <w:rFonts w:ascii="Arial" w:hAnsi="Arial" w:cs="Arial"/>
          <w:sz w:val="24"/>
          <w:szCs w:val="24"/>
        </w:rPr>
        <w:t>RSM Australia Pty to be presented</w:t>
      </w:r>
      <w:r w:rsidRPr="006B3549">
        <w:rPr>
          <w:rFonts w:ascii="Arial" w:hAnsi="Arial" w:cs="Arial"/>
          <w:sz w:val="24"/>
          <w:szCs w:val="24"/>
        </w:rPr>
        <w:t>.</w:t>
      </w: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tabs>
          <w:tab w:val="left" w:pos="540"/>
        </w:tabs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3549">
        <w:rPr>
          <w:rFonts w:ascii="Arial" w:hAnsi="Arial" w:cs="Arial"/>
          <w:b/>
          <w:sz w:val="24"/>
          <w:szCs w:val="24"/>
          <w:u w:val="single"/>
        </w:rPr>
        <w:t>RESOLUTION</w:t>
      </w:r>
    </w:p>
    <w:p w:rsidR="006B3549" w:rsidRPr="006B3549" w:rsidRDefault="006B3549" w:rsidP="006B3549">
      <w:pPr>
        <w:tabs>
          <w:tab w:val="left" w:pos="540"/>
        </w:tabs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456C" w:rsidRPr="006B3549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170100</w:t>
      </w:r>
      <w:r w:rsidR="00323C1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Moved: </w:t>
      </w:r>
      <w:r w:rsidR="0026456C" w:rsidRPr="006B3549">
        <w:rPr>
          <w:rFonts w:ascii="Arial" w:hAnsi="Arial" w:cs="Arial"/>
          <w:b/>
          <w:sz w:val="24"/>
          <w:szCs w:val="24"/>
        </w:rPr>
        <w:tab/>
      </w:r>
    </w:p>
    <w:p w:rsidR="0026456C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>Seconded:</w:t>
      </w:r>
      <w:r w:rsidR="0026456C" w:rsidRPr="006B3549">
        <w:rPr>
          <w:rFonts w:ascii="Arial" w:hAnsi="Arial" w:cs="Arial"/>
          <w:b/>
          <w:sz w:val="24"/>
          <w:szCs w:val="24"/>
        </w:rPr>
        <w:tab/>
      </w: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549">
        <w:rPr>
          <w:rFonts w:ascii="Arial" w:hAnsi="Arial" w:cs="Arial"/>
          <w:b/>
          <w:sz w:val="24"/>
          <w:szCs w:val="24"/>
        </w:rPr>
        <w:t xml:space="preserve">That the Management and Audit Reports from </w:t>
      </w:r>
      <w:r w:rsidR="007C6A77" w:rsidRPr="006B3549">
        <w:rPr>
          <w:rFonts w:ascii="Arial" w:hAnsi="Arial" w:cs="Arial"/>
          <w:b/>
          <w:sz w:val="24"/>
          <w:szCs w:val="24"/>
        </w:rPr>
        <w:t>RSM Australia Pty</w:t>
      </w:r>
      <w:r w:rsidRPr="006B3549">
        <w:rPr>
          <w:rFonts w:ascii="Arial" w:hAnsi="Arial" w:cs="Arial"/>
          <w:b/>
          <w:sz w:val="24"/>
          <w:szCs w:val="24"/>
        </w:rPr>
        <w:t xml:space="preserve"> for the financial year ending 30 June 201</w:t>
      </w:r>
      <w:r w:rsidR="006B3549" w:rsidRPr="006B3549">
        <w:rPr>
          <w:rFonts w:ascii="Arial" w:hAnsi="Arial" w:cs="Arial"/>
          <w:b/>
          <w:sz w:val="24"/>
          <w:szCs w:val="24"/>
        </w:rPr>
        <w:t>6</w:t>
      </w:r>
      <w:r w:rsidRPr="006B3549">
        <w:rPr>
          <w:rFonts w:ascii="Arial" w:hAnsi="Arial" w:cs="Arial"/>
          <w:b/>
          <w:sz w:val="24"/>
          <w:szCs w:val="24"/>
        </w:rPr>
        <w:t xml:space="preserve"> be received.</w:t>
      </w:r>
    </w:p>
    <w:p w:rsidR="006B3549" w:rsidRDefault="00323C1F" w:rsidP="00323C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</w:t>
      </w:r>
    </w:p>
    <w:p w:rsidR="00323C1F" w:rsidRPr="006B3549" w:rsidRDefault="00323C1F" w:rsidP="00323C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6456C" w:rsidRPr="00EE4383" w:rsidRDefault="006B3549" w:rsidP="00EE4383">
      <w:pPr>
        <w:pStyle w:val="ListParagraph"/>
        <w:numPr>
          <w:ilvl w:val="0"/>
          <w:numId w:val="4"/>
        </w:numPr>
        <w:tabs>
          <w:tab w:val="left" w:pos="780"/>
        </w:tabs>
        <w:spacing w:after="0" w:line="240" w:lineRule="auto"/>
        <w:ind w:hanging="780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  <w:r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PRESIDENT</w:t>
      </w:r>
      <w:r w:rsidR="0026456C"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S</w:t>
      </w:r>
      <w:r w:rsidR="0026456C" w:rsidRPr="00EE4383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26456C" w:rsidRPr="00EE4383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REPORT</w:t>
      </w:r>
    </w:p>
    <w:p w:rsidR="0026456C" w:rsidRPr="006B3549" w:rsidRDefault="0026456C" w:rsidP="006B3549">
      <w:pPr>
        <w:pStyle w:val="ListParagraph"/>
        <w:tabs>
          <w:tab w:val="left" w:pos="780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B3549">
        <w:rPr>
          <w:rFonts w:ascii="Arial" w:hAnsi="Arial" w:cs="Arial"/>
          <w:sz w:val="24"/>
          <w:szCs w:val="24"/>
        </w:rPr>
        <w:t xml:space="preserve">Shire President Karen Chappel </w:t>
      </w:r>
      <w:r w:rsidR="00405516" w:rsidRPr="006B3549">
        <w:rPr>
          <w:rFonts w:ascii="Arial" w:hAnsi="Arial" w:cs="Arial"/>
          <w:sz w:val="24"/>
          <w:szCs w:val="24"/>
        </w:rPr>
        <w:t>to present</w:t>
      </w:r>
      <w:r w:rsidRPr="006B3549">
        <w:rPr>
          <w:rFonts w:ascii="Arial" w:hAnsi="Arial" w:cs="Arial"/>
          <w:sz w:val="24"/>
          <w:szCs w:val="24"/>
        </w:rPr>
        <w:t xml:space="preserve"> the Presidents report to the meeting.</w:t>
      </w:r>
      <w:proofErr w:type="gramEnd"/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3549">
        <w:rPr>
          <w:rFonts w:ascii="Arial" w:hAnsi="Arial" w:cs="Arial"/>
          <w:b/>
          <w:sz w:val="24"/>
          <w:szCs w:val="24"/>
          <w:u w:val="single"/>
        </w:rPr>
        <w:t>RESOLUTION</w:t>
      </w:r>
    </w:p>
    <w:p w:rsidR="006B3549" w:rsidRPr="006B3549" w:rsidRDefault="006B3549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456C" w:rsidRPr="006B3549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170100</w:t>
      </w:r>
      <w:r w:rsidR="00323C1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Moved: </w:t>
      </w:r>
    </w:p>
    <w:p w:rsidR="0026456C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Seconded: </w:t>
      </w: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549">
        <w:rPr>
          <w:rFonts w:ascii="Arial" w:hAnsi="Arial" w:cs="Arial"/>
          <w:b/>
          <w:sz w:val="24"/>
          <w:szCs w:val="24"/>
        </w:rPr>
        <w:t xml:space="preserve">That the </w:t>
      </w:r>
      <w:r w:rsidR="006B3549">
        <w:rPr>
          <w:rFonts w:ascii="Arial" w:hAnsi="Arial" w:cs="Arial"/>
          <w:b/>
          <w:sz w:val="24"/>
          <w:szCs w:val="24"/>
        </w:rPr>
        <w:t>President</w:t>
      </w:r>
      <w:r w:rsidRPr="006B3549">
        <w:rPr>
          <w:rFonts w:ascii="Arial" w:hAnsi="Arial" w:cs="Arial"/>
          <w:b/>
          <w:sz w:val="24"/>
          <w:szCs w:val="24"/>
        </w:rPr>
        <w:t>s Report for the 201</w:t>
      </w:r>
      <w:r w:rsidR="006B3549" w:rsidRPr="006B3549">
        <w:rPr>
          <w:rFonts w:ascii="Arial" w:hAnsi="Arial" w:cs="Arial"/>
          <w:b/>
          <w:sz w:val="24"/>
          <w:szCs w:val="24"/>
        </w:rPr>
        <w:t>5</w:t>
      </w:r>
      <w:r w:rsidRPr="006B3549">
        <w:rPr>
          <w:rFonts w:ascii="Arial" w:hAnsi="Arial" w:cs="Arial"/>
          <w:b/>
          <w:sz w:val="24"/>
          <w:szCs w:val="24"/>
        </w:rPr>
        <w:t>/201</w:t>
      </w:r>
      <w:r w:rsidR="006B3549" w:rsidRPr="006B3549">
        <w:rPr>
          <w:rFonts w:ascii="Arial" w:hAnsi="Arial" w:cs="Arial"/>
          <w:b/>
          <w:sz w:val="24"/>
          <w:szCs w:val="24"/>
        </w:rPr>
        <w:t>6</w:t>
      </w:r>
      <w:r w:rsidRPr="006B3549">
        <w:rPr>
          <w:rFonts w:ascii="Arial" w:hAnsi="Arial" w:cs="Arial"/>
          <w:b/>
          <w:sz w:val="24"/>
          <w:szCs w:val="24"/>
        </w:rPr>
        <w:t xml:space="preserve"> financial year be accepted.</w:t>
      </w:r>
    </w:p>
    <w:p w:rsidR="00323C1F" w:rsidRDefault="00323C1F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549" w:rsidRDefault="00323C1F" w:rsidP="00323C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</w:t>
      </w:r>
    </w:p>
    <w:p w:rsidR="00323C1F" w:rsidRPr="006B3549" w:rsidRDefault="00323C1F" w:rsidP="00323C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23C1F" w:rsidRDefault="00323C1F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</w:pPr>
    </w:p>
    <w:p w:rsidR="00323C1F" w:rsidRDefault="00323C1F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</w:pPr>
    </w:p>
    <w:p w:rsidR="0026456C" w:rsidRPr="006B3549" w:rsidRDefault="00EE4383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7</w:t>
      </w:r>
      <w:r w:rsidR="0026456C" w:rsidRPr="006B3549">
        <w:rPr>
          <w:rFonts w:ascii="Arial" w:hAnsi="Arial" w:cs="Arial"/>
          <w:b/>
          <w:noProof/>
          <w:color w:val="000000"/>
          <w:spacing w:val="-2"/>
          <w:w w:val="95"/>
          <w:sz w:val="24"/>
          <w:szCs w:val="24"/>
        </w:rPr>
        <w:t>.</w:t>
      </w:r>
      <w:r w:rsidR="0026456C" w:rsidRPr="006B3549">
        <w:rPr>
          <w:rFonts w:ascii="Arial" w:hAnsi="Arial" w:cs="Arial"/>
          <w:color w:val="000000"/>
          <w:sz w:val="24"/>
          <w:szCs w:val="24"/>
        </w:rPr>
        <w:tab/>
      </w:r>
      <w:r w:rsidR="0026456C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CHIEF</w:t>
      </w:r>
      <w:r w:rsidR="0026456C" w:rsidRPr="006B3549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EXECUTIVE</w:t>
      </w:r>
      <w:r w:rsidR="0026456C"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6B3549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OFFICER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S</w:t>
      </w:r>
      <w:r w:rsidR="0026456C"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REPORT</w:t>
      </w:r>
    </w:p>
    <w:p w:rsidR="0026456C" w:rsidRPr="006B3549" w:rsidRDefault="0026456C" w:rsidP="006B3549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sz w:val="24"/>
          <w:szCs w:val="24"/>
        </w:rPr>
        <w:t xml:space="preserve">Chief Executive Officer John Roberts </w:t>
      </w:r>
      <w:r w:rsidR="00405516" w:rsidRPr="006B3549">
        <w:rPr>
          <w:rFonts w:ascii="Arial" w:hAnsi="Arial" w:cs="Arial"/>
          <w:sz w:val="24"/>
          <w:szCs w:val="24"/>
        </w:rPr>
        <w:t>to present</w:t>
      </w:r>
      <w:r w:rsidRPr="006B3549">
        <w:rPr>
          <w:rFonts w:ascii="Arial" w:hAnsi="Arial" w:cs="Arial"/>
          <w:sz w:val="24"/>
          <w:szCs w:val="24"/>
        </w:rPr>
        <w:t xml:space="preserve"> the Chief Executive Officers report.</w:t>
      </w:r>
    </w:p>
    <w:p w:rsidR="006B3549" w:rsidRDefault="006B3549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383" w:rsidRDefault="00EE4383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456C" w:rsidRDefault="0026456C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3549">
        <w:rPr>
          <w:rFonts w:ascii="Arial" w:hAnsi="Arial" w:cs="Arial"/>
          <w:b/>
          <w:sz w:val="24"/>
          <w:szCs w:val="24"/>
          <w:u w:val="single"/>
        </w:rPr>
        <w:lastRenderedPageBreak/>
        <w:t>RESOLUTION</w:t>
      </w:r>
    </w:p>
    <w:p w:rsidR="006B3549" w:rsidRPr="006B3549" w:rsidRDefault="006B3549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456C" w:rsidRPr="006B3549" w:rsidRDefault="00EE4383" w:rsidP="006B354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170100</w:t>
      </w:r>
      <w:r w:rsidR="00323C1F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Moved: </w:t>
      </w:r>
    </w:p>
    <w:p w:rsidR="0026456C" w:rsidRDefault="00EE4383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456C" w:rsidRPr="006B3549">
        <w:rPr>
          <w:rFonts w:ascii="Arial" w:hAnsi="Arial" w:cs="Arial"/>
          <w:b/>
          <w:sz w:val="24"/>
          <w:szCs w:val="24"/>
        </w:rPr>
        <w:t xml:space="preserve">Seconded: </w:t>
      </w:r>
    </w:p>
    <w:p w:rsidR="006B3549" w:rsidRPr="006B3549" w:rsidRDefault="006B3549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6C" w:rsidRDefault="0026456C" w:rsidP="006B35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549">
        <w:rPr>
          <w:rFonts w:ascii="Arial" w:hAnsi="Arial" w:cs="Arial"/>
          <w:b/>
          <w:sz w:val="24"/>
          <w:szCs w:val="24"/>
        </w:rPr>
        <w:t>T</w:t>
      </w:r>
      <w:r w:rsidR="006B3549" w:rsidRPr="006B3549">
        <w:rPr>
          <w:rFonts w:ascii="Arial" w:hAnsi="Arial" w:cs="Arial"/>
          <w:b/>
          <w:sz w:val="24"/>
          <w:szCs w:val="24"/>
        </w:rPr>
        <w:t>hat the Chief Executive Officer</w:t>
      </w:r>
      <w:r w:rsidRPr="006B3549">
        <w:rPr>
          <w:rFonts w:ascii="Arial" w:hAnsi="Arial" w:cs="Arial"/>
          <w:b/>
          <w:sz w:val="24"/>
          <w:szCs w:val="24"/>
        </w:rPr>
        <w:t>s Report for the 201</w:t>
      </w:r>
      <w:r w:rsidR="006B3549" w:rsidRPr="006B3549">
        <w:rPr>
          <w:rFonts w:ascii="Arial" w:hAnsi="Arial" w:cs="Arial"/>
          <w:b/>
          <w:sz w:val="24"/>
          <w:szCs w:val="24"/>
        </w:rPr>
        <w:t>5</w:t>
      </w:r>
      <w:r w:rsidRPr="006B3549">
        <w:rPr>
          <w:rFonts w:ascii="Arial" w:hAnsi="Arial" w:cs="Arial"/>
          <w:b/>
          <w:sz w:val="24"/>
          <w:szCs w:val="24"/>
        </w:rPr>
        <w:t>/201</w:t>
      </w:r>
      <w:r w:rsidR="006B3549" w:rsidRPr="006B3549">
        <w:rPr>
          <w:rFonts w:ascii="Arial" w:hAnsi="Arial" w:cs="Arial"/>
          <w:b/>
          <w:sz w:val="24"/>
          <w:szCs w:val="24"/>
        </w:rPr>
        <w:t>6</w:t>
      </w:r>
      <w:r w:rsidRPr="006B3549">
        <w:rPr>
          <w:rFonts w:ascii="Arial" w:hAnsi="Arial" w:cs="Arial"/>
          <w:b/>
          <w:sz w:val="24"/>
          <w:szCs w:val="24"/>
        </w:rPr>
        <w:t xml:space="preserve"> financial year be accepted.</w:t>
      </w:r>
    </w:p>
    <w:p w:rsidR="006B3549" w:rsidRDefault="00323C1F" w:rsidP="00323C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</w:t>
      </w:r>
    </w:p>
    <w:p w:rsidR="00323C1F" w:rsidRPr="006B3549" w:rsidRDefault="00323C1F" w:rsidP="00323C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6456C" w:rsidRPr="006B3549" w:rsidRDefault="00EE4383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8</w:t>
      </w:r>
      <w:r w:rsidR="0026456C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.</w:t>
      </w:r>
      <w:r w:rsidR="0026456C" w:rsidRPr="006B3549">
        <w:rPr>
          <w:rFonts w:ascii="Arial" w:hAnsi="Arial" w:cs="Arial"/>
          <w:color w:val="000000"/>
          <w:sz w:val="24"/>
          <w:szCs w:val="24"/>
        </w:rPr>
        <w:tab/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GENERAL</w:t>
      </w:r>
      <w:r w:rsidR="0026456C" w:rsidRPr="006B3549">
        <w:rPr>
          <w:rFonts w:ascii="Arial" w:hAnsi="Arial" w:cs="Arial"/>
          <w:b/>
          <w:noProof/>
          <w:color w:val="000000"/>
          <w:spacing w:val="4"/>
          <w:sz w:val="24"/>
          <w:szCs w:val="24"/>
        </w:rPr>
        <w:t> </w:t>
      </w:r>
      <w:r w:rsidR="0026456C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BUSINESS</w:t>
      </w:r>
    </w:p>
    <w:p w:rsidR="0026456C" w:rsidRPr="006B3549" w:rsidRDefault="0026456C" w:rsidP="006B3549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26456C" w:rsidRPr="006B3549" w:rsidRDefault="00EE4383" w:rsidP="006B3549">
      <w:pPr>
        <w:tabs>
          <w:tab w:val="left" w:pos="780"/>
        </w:tabs>
        <w:spacing w:after="0" w:line="240" w:lineRule="auto"/>
        <w:ind w:left="60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9</w:t>
      </w:r>
      <w:r w:rsidR="0026456C" w:rsidRPr="006B3549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.</w:t>
      </w:r>
      <w:r w:rsidR="0026456C" w:rsidRPr="006B3549">
        <w:rPr>
          <w:rFonts w:ascii="Arial" w:hAnsi="Arial" w:cs="Arial"/>
          <w:color w:val="000000"/>
          <w:sz w:val="24"/>
          <w:szCs w:val="24"/>
        </w:rPr>
        <w:tab/>
      </w:r>
      <w:r w:rsidR="0026456C" w:rsidRPr="006B3549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CLOSURE</w:t>
      </w:r>
    </w:p>
    <w:p w:rsidR="0026456C" w:rsidRPr="006B3549" w:rsidRDefault="0026456C" w:rsidP="006B3549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</w:pPr>
    </w:p>
    <w:p w:rsidR="0026456C" w:rsidRPr="006B3549" w:rsidRDefault="0026456C" w:rsidP="006B3549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49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 xml:space="preserve">The Shire President </w:t>
      </w:r>
      <w:r w:rsidR="00405516" w:rsidRPr="006B3549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 xml:space="preserve">to declare </w:t>
      </w:r>
      <w:r w:rsidRPr="006B3549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the meeting closed</w:t>
      </w:r>
      <w:r w:rsidR="00405516" w:rsidRPr="006B3549">
        <w:rPr>
          <w:rFonts w:ascii="Arial" w:hAnsi="Arial" w:cs="Arial"/>
          <w:noProof/>
          <w:color w:val="000000"/>
          <w:spacing w:val="-4"/>
          <w:w w:val="95"/>
          <w:sz w:val="24"/>
          <w:szCs w:val="24"/>
        </w:rPr>
        <w:t>.</w:t>
      </w:r>
    </w:p>
    <w:p w:rsidR="00362921" w:rsidRDefault="00362921"/>
    <w:sectPr w:rsidR="00362921" w:rsidSect="000D1471">
      <w:type w:val="continuous"/>
      <w:pgSz w:w="11906" w:h="16839"/>
      <w:pgMar w:top="1440" w:right="1380" w:bottom="1200" w:left="17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21" w:rsidRDefault="001D0181">
      <w:pPr>
        <w:spacing w:after="0" w:line="240" w:lineRule="auto"/>
      </w:pPr>
      <w:r>
        <w:separator/>
      </w:r>
    </w:p>
  </w:endnote>
  <w:endnote w:type="continuationSeparator" w:id="0">
    <w:p w:rsidR="00362921" w:rsidRDefault="001D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21" w:rsidRDefault="001D0181">
      <w:pPr>
        <w:spacing w:after="0" w:line="240" w:lineRule="auto"/>
      </w:pPr>
      <w:r>
        <w:separator/>
      </w:r>
    </w:p>
  </w:footnote>
  <w:footnote w:type="continuationSeparator" w:id="0">
    <w:p w:rsidR="00362921" w:rsidRDefault="001D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A8E"/>
    <w:multiLevelType w:val="hybridMultilevel"/>
    <w:tmpl w:val="B9267D44"/>
    <w:lvl w:ilvl="0" w:tplc="A512420A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1268E4"/>
    <w:multiLevelType w:val="hybridMultilevel"/>
    <w:tmpl w:val="B7129EBC"/>
    <w:lvl w:ilvl="0" w:tplc="A2866B9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B45CFB"/>
    <w:multiLevelType w:val="hybridMultilevel"/>
    <w:tmpl w:val="E28A5A7A"/>
    <w:lvl w:ilvl="0" w:tplc="A512420A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98442C"/>
    <w:multiLevelType w:val="hybridMultilevel"/>
    <w:tmpl w:val="FD60E844"/>
    <w:lvl w:ilvl="0" w:tplc="3D6CC91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D0181"/>
    <w:rsid w:val="00255342"/>
    <w:rsid w:val="0026456C"/>
    <w:rsid w:val="002D377C"/>
    <w:rsid w:val="00323C1F"/>
    <w:rsid w:val="00325E2F"/>
    <w:rsid w:val="00362921"/>
    <w:rsid w:val="00405516"/>
    <w:rsid w:val="006B057C"/>
    <w:rsid w:val="006B3549"/>
    <w:rsid w:val="007C2601"/>
    <w:rsid w:val="007C6A77"/>
    <w:rsid w:val="007F1C1F"/>
    <w:rsid w:val="00AA711C"/>
    <w:rsid w:val="00B501A2"/>
    <w:rsid w:val="00BD7189"/>
    <w:rsid w:val="00C43E94"/>
    <w:rsid w:val="00E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Smith</dc:creator>
  <cp:lastModifiedBy>Sandy Adams</cp:lastModifiedBy>
  <cp:revision>3</cp:revision>
  <cp:lastPrinted>2016-02-04T00:30:00Z</cp:lastPrinted>
  <dcterms:created xsi:type="dcterms:W3CDTF">2017-01-31T05:37:00Z</dcterms:created>
  <dcterms:modified xsi:type="dcterms:W3CDTF">2017-01-31T06:11:00Z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