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18C" w:rsidRDefault="0030218C" w:rsidP="0030218C">
      <w:pPr>
        <w:autoSpaceDE w:val="0"/>
        <w:autoSpaceDN w:val="0"/>
        <w:adjustRightInd w:val="0"/>
        <w:spacing w:after="0" w:line="240" w:lineRule="auto"/>
        <w:jc w:val="center"/>
        <w:rPr>
          <w:rFonts w:cstheme="minorHAnsi"/>
          <w:b/>
          <w:color w:val="000000"/>
          <w:sz w:val="20"/>
          <w:szCs w:val="20"/>
        </w:rPr>
      </w:pPr>
      <w:bookmarkStart w:id="0" w:name="_GoBack"/>
      <w:bookmarkEnd w:id="0"/>
      <w:r>
        <w:rPr>
          <w:rFonts w:cstheme="minorHAnsi"/>
          <w:b/>
          <w:noProof/>
          <w:color w:val="000000"/>
          <w:sz w:val="20"/>
          <w:szCs w:val="20"/>
          <w:lang w:eastAsia="en-AU"/>
        </w:rPr>
        <w:drawing>
          <wp:inline distT="0" distB="0" distL="0" distR="0" wp14:anchorId="376F6C78">
            <wp:extent cx="1524000" cy="1000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1000125"/>
                    </a:xfrm>
                    <a:prstGeom prst="rect">
                      <a:avLst/>
                    </a:prstGeom>
                    <a:noFill/>
                  </pic:spPr>
                </pic:pic>
              </a:graphicData>
            </a:graphic>
          </wp:inline>
        </w:drawing>
      </w:r>
    </w:p>
    <w:p w:rsidR="00473E83" w:rsidRPr="0030218C" w:rsidRDefault="00473E83" w:rsidP="0030218C">
      <w:pPr>
        <w:autoSpaceDE w:val="0"/>
        <w:autoSpaceDN w:val="0"/>
        <w:adjustRightInd w:val="0"/>
        <w:spacing w:after="0" w:line="240" w:lineRule="auto"/>
        <w:jc w:val="center"/>
        <w:rPr>
          <w:rFonts w:cstheme="minorHAnsi"/>
          <w:b/>
          <w:color w:val="F79646" w:themeColor="accent6"/>
          <w:sz w:val="28"/>
          <w:szCs w:val="28"/>
        </w:rPr>
      </w:pPr>
      <w:r w:rsidRPr="0030218C">
        <w:rPr>
          <w:rFonts w:cstheme="minorHAnsi"/>
          <w:b/>
          <w:color w:val="F79646" w:themeColor="accent6"/>
          <w:sz w:val="28"/>
          <w:szCs w:val="28"/>
        </w:rPr>
        <w:t>Morawa SuperTown</w:t>
      </w:r>
      <w:r w:rsidR="00021249" w:rsidRPr="0030218C">
        <w:rPr>
          <w:rFonts w:cstheme="minorHAnsi"/>
          <w:b/>
          <w:color w:val="F79646" w:themeColor="accent6"/>
          <w:sz w:val="28"/>
          <w:szCs w:val="28"/>
        </w:rPr>
        <w:t xml:space="preserve"> – Key Stakeholder Update</w:t>
      </w:r>
    </w:p>
    <w:p w:rsidR="00473E83" w:rsidRPr="0030218C" w:rsidRDefault="00473E83" w:rsidP="0030218C">
      <w:pPr>
        <w:autoSpaceDE w:val="0"/>
        <w:autoSpaceDN w:val="0"/>
        <w:adjustRightInd w:val="0"/>
        <w:spacing w:after="0" w:line="240" w:lineRule="auto"/>
        <w:jc w:val="center"/>
        <w:rPr>
          <w:rFonts w:cstheme="minorHAnsi"/>
          <w:b/>
          <w:color w:val="F79646" w:themeColor="accent6"/>
          <w:sz w:val="28"/>
          <w:szCs w:val="28"/>
        </w:rPr>
      </w:pPr>
    </w:p>
    <w:p w:rsidR="00473E83" w:rsidRPr="0030218C" w:rsidRDefault="00C6482D" w:rsidP="00473E83">
      <w:pPr>
        <w:autoSpaceDE w:val="0"/>
        <w:autoSpaceDN w:val="0"/>
        <w:adjustRightInd w:val="0"/>
        <w:spacing w:after="0" w:line="240" w:lineRule="auto"/>
        <w:rPr>
          <w:rFonts w:cstheme="minorHAnsi"/>
          <w:color w:val="000000"/>
        </w:rPr>
      </w:pPr>
      <w:r w:rsidRPr="0030218C">
        <w:rPr>
          <w:rFonts w:cstheme="minorHAnsi"/>
          <w:color w:val="000000"/>
        </w:rPr>
        <w:t>February 2012</w:t>
      </w:r>
      <w:r w:rsidR="00473E83" w:rsidRPr="0030218C">
        <w:rPr>
          <w:rFonts w:cstheme="minorHAnsi"/>
          <w:color w:val="000000"/>
        </w:rPr>
        <w:t xml:space="preserve"> </w:t>
      </w:r>
    </w:p>
    <w:p w:rsidR="00473E83" w:rsidRPr="0030218C" w:rsidRDefault="00473E83" w:rsidP="00473E83">
      <w:pPr>
        <w:autoSpaceDE w:val="0"/>
        <w:autoSpaceDN w:val="0"/>
        <w:adjustRightInd w:val="0"/>
        <w:spacing w:after="0" w:line="240" w:lineRule="auto"/>
        <w:rPr>
          <w:rFonts w:cstheme="minorHAnsi"/>
          <w:color w:val="000000"/>
        </w:rPr>
      </w:pPr>
    </w:p>
    <w:p w:rsidR="00473E83" w:rsidRPr="0030218C" w:rsidRDefault="00C6482D" w:rsidP="00473E83">
      <w:pPr>
        <w:autoSpaceDE w:val="0"/>
        <w:autoSpaceDN w:val="0"/>
        <w:adjustRightInd w:val="0"/>
        <w:spacing w:after="0" w:line="240" w:lineRule="auto"/>
        <w:rPr>
          <w:rFonts w:cstheme="minorHAnsi"/>
          <w:b/>
          <w:color w:val="000000"/>
        </w:rPr>
      </w:pPr>
      <w:r w:rsidRPr="0030218C">
        <w:rPr>
          <w:rFonts w:cstheme="minorHAnsi"/>
          <w:b/>
          <w:color w:val="000000"/>
        </w:rPr>
        <w:t xml:space="preserve">Morawa SuperTown </w:t>
      </w:r>
      <w:r w:rsidR="00D019FD" w:rsidRPr="0030218C">
        <w:rPr>
          <w:rFonts w:cstheme="minorHAnsi"/>
          <w:b/>
          <w:color w:val="000000"/>
        </w:rPr>
        <w:t xml:space="preserve">Growth </w:t>
      </w:r>
      <w:r w:rsidRPr="0030218C">
        <w:rPr>
          <w:rFonts w:cstheme="minorHAnsi"/>
          <w:b/>
          <w:color w:val="000000"/>
        </w:rPr>
        <w:t>and Implementation Plan Endorsed</w:t>
      </w:r>
    </w:p>
    <w:p w:rsidR="00473E83" w:rsidRPr="0030218C" w:rsidRDefault="00473E83" w:rsidP="00473E83">
      <w:pPr>
        <w:autoSpaceDE w:val="0"/>
        <w:autoSpaceDN w:val="0"/>
        <w:adjustRightInd w:val="0"/>
        <w:spacing w:after="0" w:line="240" w:lineRule="auto"/>
        <w:rPr>
          <w:rFonts w:cstheme="minorHAnsi"/>
          <w:color w:val="000000"/>
        </w:rPr>
      </w:pPr>
    </w:p>
    <w:p w:rsidR="00C6482D" w:rsidRPr="0030218C" w:rsidRDefault="00C6482D" w:rsidP="00C6482D">
      <w:pPr>
        <w:jc w:val="both"/>
        <w:rPr>
          <w:rFonts w:cstheme="minorHAnsi"/>
          <w:color w:val="000000"/>
        </w:rPr>
      </w:pPr>
      <w:r w:rsidRPr="0030218C">
        <w:rPr>
          <w:rFonts w:cstheme="minorHAnsi"/>
          <w:color w:val="000000"/>
        </w:rPr>
        <w:t xml:space="preserve">The Shire of Morawa has endorsed the Morawa SuperTown Growth and Implementation Plan, paving the way for an exciting and bright future </w:t>
      </w:r>
      <w:r w:rsidR="00040E22" w:rsidRPr="0030218C">
        <w:rPr>
          <w:rFonts w:cstheme="minorHAnsi"/>
          <w:color w:val="000000"/>
        </w:rPr>
        <w:t>for the North Midlands region.</w:t>
      </w:r>
    </w:p>
    <w:p w:rsidR="00C6482D" w:rsidRPr="0030218C" w:rsidRDefault="00C6482D" w:rsidP="00C6482D">
      <w:pPr>
        <w:jc w:val="both"/>
        <w:rPr>
          <w:rFonts w:cstheme="minorHAnsi"/>
          <w:color w:val="000000"/>
        </w:rPr>
      </w:pPr>
      <w:r w:rsidRPr="0030218C">
        <w:rPr>
          <w:rFonts w:cstheme="minorHAnsi"/>
          <w:color w:val="000000"/>
        </w:rPr>
        <w:t xml:space="preserve">The Morawa SuperTown Growth and Implementation Plan </w:t>
      </w:r>
      <w:r w:rsidR="00040E22" w:rsidRPr="0030218C">
        <w:rPr>
          <w:rFonts w:cstheme="minorHAnsi"/>
          <w:color w:val="000000"/>
        </w:rPr>
        <w:t>concludes</w:t>
      </w:r>
      <w:r w:rsidRPr="0030218C">
        <w:rPr>
          <w:rFonts w:cstheme="minorHAnsi"/>
          <w:color w:val="000000"/>
        </w:rPr>
        <w:t xml:space="preserve"> that the North Midlands region is well positioned to cater for future population growth, with a strong agricultural base and significant expansion in the areas of mining, education, health services and government administration in recent years.  </w:t>
      </w:r>
    </w:p>
    <w:p w:rsidR="00C6482D" w:rsidRPr="0030218C" w:rsidRDefault="00C6482D" w:rsidP="00C6482D">
      <w:pPr>
        <w:jc w:val="both"/>
        <w:rPr>
          <w:rFonts w:cstheme="minorHAnsi"/>
          <w:color w:val="000000"/>
        </w:rPr>
      </w:pPr>
      <w:r w:rsidRPr="0030218C">
        <w:rPr>
          <w:rFonts w:cstheme="minorHAnsi"/>
          <w:color w:val="000000"/>
        </w:rPr>
        <w:t>It recommends that a range of issues will need to be addressed to accommodate growth beyond double the current population and the key areas of focus to retain families, attract new population growth and support future investment include:</w:t>
      </w:r>
    </w:p>
    <w:p w:rsidR="00C6482D" w:rsidRPr="0030218C" w:rsidRDefault="00C6482D" w:rsidP="00C6482D">
      <w:pPr>
        <w:pStyle w:val="ListParagraph"/>
        <w:numPr>
          <w:ilvl w:val="0"/>
          <w:numId w:val="6"/>
        </w:numPr>
        <w:jc w:val="both"/>
        <w:rPr>
          <w:rFonts w:asciiTheme="minorHAnsi" w:eastAsiaTheme="minorEastAsia" w:hAnsiTheme="minorHAnsi" w:cstheme="minorHAnsi"/>
          <w:color w:val="000000"/>
        </w:rPr>
      </w:pPr>
      <w:r w:rsidRPr="0030218C">
        <w:rPr>
          <w:rFonts w:asciiTheme="minorHAnsi" w:eastAsiaTheme="minorEastAsia" w:hAnsiTheme="minorHAnsi" w:cstheme="minorHAnsi"/>
          <w:color w:val="000000"/>
        </w:rPr>
        <w:t xml:space="preserve">An economic development strategy for the North-Midlands subregion </w:t>
      </w:r>
    </w:p>
    <w:p w:rsidR="00C6482D" w:rsidRPr="0030218C" w:rsidRDefault="00C6482D" w:rsidP="00C6482D">
      <w:pPr>
        <w:pStyle w:val="ListParagraph"/>
        <w:numPr>
          <w:ilvl w:val="0"/>
          <w:numId w:val="6"/>
        </w:numPr>
        <w:jc w:val="both"/>
        <w:rPr>
          <w:rFonts w:asciiTheme="minorHAnsi" w:eastAsiaTheme="minorEastAsia" w:hAnsiTheme="minorHAnsi" w:cstheme="minorHAnsi"/>
          <w:color w:val="000000"/>
        </w:rPr>
      </w:pPr>
      <w:r w:rsidRPr="0030218C">
        <w:rPr>
          <w:rFonts w:asciiTheme="minorHAnsi" w:eastAsiaTheme="minorEastAsia" w:hAnsiTheme="minorHAnsi" w:cstheme="minorHAnsi"/>
          <w:color w:val="000000"/>
        </w:rPr>
        <w:t xml:space="preserve">An attractive and revitalised Town Centre </w:t>
      </w:r>
    </w:p>
    <w:p w:rsidR="00C6482D" w:rsidRPr="0030218C" w:rsidRDefault="00C6482D" w:rsidP="00C6482D">
      <w:pPr>
        <w:pStyle w:val="ListParagraph"/>
        <w:numPr>
          <w:ilvl w:val="0"/>
          <w:numId w:val="6"/>
        </w:numPr>
        <w:jc w:val="both"/>
        <w:rPr>
          <w:rFonts w:asciiTheme="minorHAnsi" w:eastAsiaTheme="minorEastAsia" w:hAnsiTheme="minorHAnsi" w:cstheme="minorHAnsi"/>
          <w:color w:val="000000"/>
        </w:rPr>
      </w:pPr>
      <w:r w:rsidRPr="0030218C">
        <w:rPr>
          <w:rFonts w:asciiTheme="minorHAnsi" w:eastAsiaTheme="minorEastAsia" w:hAnsiTheme="minorHAnsi" w:cstheme="minorHAnsi"/>
          <w:color w:val="000000"/>
        </w:rPr>
        <w:t>Greater housing diversity, with a focus on quality housing for families, key workers, aged persons and students</w:t>
      </w:r>
    </w:p>
    <w:p w:rsidR="00C6482D" w:rsidRPr="0030218C" w:rsidRDefault="00C6482D" w:rsidP="00C6482D">
      <w:pPr>
        <w:pStyle w:val="ListParagraph"/>
        <w:numPr>
          <w:ilvl w:val="0"/>
          <w:numId w:val="6"/>
        </w:numPr>
        <w:jc w:val="both"/>
        <w:rPr>
          <w:rFonts w:asciiTheme="minorHAnsi" w:eastAsiaTheme="minorEastAsia" w:hAnsiTheme="minorHAnsi" w:cstheme="minorHAnsi"/>
          <w:color w:val="000000"/>
        </w:rPr>
      </w:pPr>
      <w:r w:rsidRPr="0030218C">
        <w:rPr>
          <w:rFonts w:asciiTheme="minorHAnsi" w:eastAsiaTheme="minorEastAsia" w:hAnsiTheme="minorHAnsi" w:cstheme="minorHAnsi"/>
          <w:color w:val="000000"/>
        </w:rPr>
        <w:t>New job opportunities within the agricultural, mining, health, education and service industries</w:t>
      </w:r>
    </w:p>
    <w:p w:rsidR="00C6482D" w:rsidRPr="0030218C" w:rsidRDefault="00C6482D" w:rsidP="00C6482D">
      <w:pPr>
        <w:pStyle w:val="ListParagraph"/>
        <w:numPr>
          <w:ilvl w:val="0"/>
          <w:numId w:val="6"/>
        </w:numPr>
        <w:jc w:val="both"/>
        <w:rPr>
          <w:rFonts w:asciiTheme="minorHAnsi" w:eastAsiaTheme="minorEastAsia" w:hAnsiTheme="minorHAnsi" w:cstheme="minorHAnsi"/>
          <w:color w:val="000000"/>
        </w:rPr>
      </w:pPr>
      <w:r w:rsidRPr="0030218C">
        <w:rPr>
          <w:rFonts w:asciiTheme="minorHAnsi" w:eastAsiaTheme="minorEastAsia" w:hAnsiTheme="minorHAnsi" w:cstheme="minorHAnsi"/>
          <w:color w:val="000000"/>
        </w:rPr>
        <w:t>Improved infrastructure, such as power, water and telecommunications</w:t>
      </w:r>
    </w:p>
    <w:p w:rsidR="00C6482D" w:rsidRPr="0030218C" w:rsidRDefault="00C6482D" w:rsidP="00C6482D">
      <w:pPr>
        <w:pStyle w:val="ListParagraph"/>
        <w:numPr>
          <w:ilvl w:val="0"/>
          <w:numId w:val="6"/>
        </w:numPr>
        <w:jc w:val="both"/>
        <w:rPr>
          <w:rFonts w:asciiTheme="minorHAnsi" w:eastAsiaTheme="minorEastAsia" w:hAnsiTheme="minorHAnsi" w:cstheme="minorHAnsi"/>
          <w:color w:val="000000"/>
        </w:rPr>
      </w:pPr>
      <w:r w:rsidRPr="0030218C">
        <w:rPr>
          <w:rFonts w:asciiTheme="minorHAnsi" w:eastAsiaTheme="minorEastAsia" w:hAnsiTheme="minorHAnsi" w:cstheme="minorHAnsi"/>
          <w:color w:val="000000"/>
        </w:rPr>
        <w:t>Improved and diversified education and training services</w:t>
      </w:r>
    </w:p>
    <w:p w:rsidR="00C6482D" w:rsidRPr="0030218C" w:rsidRDefault="00C6482D" w:rsidP="00C6482D">
      <w:pPr>
        <w:pStyle w:val="ListParagraph"/>
        <w:numPr>
          <w:ilvl w:val="0"/>
          <w:numId w:val="6"/>
        </w:numPr>
        <w:jc w:val="both"/>
        <w:rPr>
          <w:rFonts w:asciiTheme="minorHAnsi" w:eastAsiaTheme="minorEastAsia" w:hAnsiTheme="minorHAnsi" w:cstheme="minorHAnsi"/>
          <w:color w:val="000000"/>
        </w:rPr>
      </w:pPr>
      <w:r w:rsidRPr="0030218C">
        <w:rPr>
          <w:rFonts w:asciiTheme="minorHAnsi" w:eastAsiaTheme="minorEastAsia" w:hAnsiTheme="minorHAnsi" w:cstheme="minorHAnsi"/>
          <w:color w:val="000000"/>
        </w:rPr>
        <w:t>Improved health, palliative and aged care services for the North Midlands region</w:t>
      </w:r>
    </w:p>
    <w:p w:rsidR="00C6482D" w:rsidRPr="0030218C" w:rsidRDefault="00C6482D" w:rsidP="00C6482D">
      <w:pPr>
        <w:pStyle w:val="ListParagraph"/>
        <w:numPr>
          <w:ilvl w:val="0"/>
          <w:numId w:val="6"/>
        </w:numPr>
        <w:jc w:val="both"/>
        <w:rPr>
          <w:rFonts w:asciiTheme="minorHAnsi" w:eastAsiaTheme="minorEastAsia" w:hAnsiTheme="minorHAnsi" w:cstheme="minorHAnsi"/>
          <w:color w:val="000000"/>
        </w:rPr>
      </w:pPr>
      <w:r w:rsidRPr="0030218C">
        <w:rPr>
          <w:rFonts w:asciiTheme="minorHAnsi" w:eastAsiaTheme="minorEastAsia" w:hAnsiTheme="minorHAnsi" w:cstheme="minorHAnsi"/>
          <w:color w:val="000000"/>
        </w:rPr>
        <w:t>New land supply, particularly residential and industrial land</w:t>
      </w:r>
    </w:p>
    <w:p w:rsidR="00C6482D" w:rsidRPr="0030218C" w:rsidRDefault="00C6482D" w:rsidP="00C6482D">
      <w:pPr>
        <w:pStyle w:val="ListParagraph"/>
        <w:numPr>
          <w:ilvl w:val="0"/>
          <w:numId w:val="6"/>
        </w:numPr>
        <w:jc w:val="both"/>
        <w:rPr>
          <w:rFonts w:asciiTheme="minorHAnsi" w:eastAsiaTheme="minorEastAsia" w:hAnsiTheme="minorHAnsi" w:cstheme="minorHAnsi"/>
          <w:color w:val="000000"/>
        </w:rPr>
      </w:pPr>
      <w:r w:rsidRPr="0030218C">
        <w:rPr>
          <w:rFonts w:asciiTheme="minorHAnsi" w:eastAsiaTheme="minorEastAsia" w:hAnsiTheme="minorHAnsi" w:cstheme="minorHAnsi"/>
          <w:color w:val="000000"/>
        </w:rPr>
        <w:t>Improved regional road access between towns</w:t>
      </w:r>
    </w:p>
    <w:p w:rsidR="00C6482D" w:rsidRPr="0030218C" w:rsidRDefault="00C6482D" w:rsidP="00C6482D">
      <w:pPr>
        <w:pStyle w:val="ListParagraph"/>
        <w:numPr>
          <w:ilvl w:val="0"/>
          <w:numId w:val="6"/>
        </w:numPr>
        <w:jc w:val="both"/>
        <w:rPr>
          <w:rFonts w:asciiTheme="minorHAnsi" w:eastAsiaTheme="minorEastAsia" w:hAnsiTheme="minorHAnsi" w:cstheme="minorHAnsi"/>
          <w:color w:val="000000"/>
        </w:rPr>
      </w:pPr>
      <w:r w:rsidRPr="0030218C">
        <w:rPr>
          <w:rFonts w:asciiTheme="minorHAnsi" w:eastAsiaTheme="minorEastAsia" w:hAnsiTheme="minorHAnsi" w:cstheme="minorHAnsi"/>
          <w:color w:val="000000"/>
        </w:rPr>
        <w:t>Refurbished community and recreational facilities</w:t>
      </w:r>
    </w:p>
    <w:p w:rsidR="00040E22" w:rsidRPr="0030218C" w:rsidRDefault="00040E22" w:rsidP="00040E22">
      <w:pPr>
        <w:jc w:val="both"/>
        <w:rPr>
          <w:rFonts w:cstheme="minorHAnsi"/>
          <w:color w:val="000000"/>
        </w:rPr>
      </w:pPr>
      <w:r w:rsidRPr="0030218C">
        <w:rPr>
          <w:rFonts w:cstheme="minorHAnsi"/>
          <w:color w:val="000000"/>
        </w:rPr>
        <w:t xml:space="preserve">The plan recognises that Morawa will play a vital part of a network of towns that sees mutually beneficial services spread across surrounding </w:t>
      </w:r>
      <w:r w:rsidR="00774FDE" w:rsidRPr="0030218C">
        <w:rPr>
          <w:rFonts w:cstheme="minorHAnsi"/>
          <w:color w:val="000000"/>
        </w:rPr>
        <w:t>areas</w:t>
      </w:r>
      <w:r w:rsidRPr="0030218C">
        <w:rPr>
          <w:rFonts w:cstheme="minorHAnsi"/>
          <w:color w:val="000000"/>
        </w:rPr>
        <w:t xml:space="preserve"> of Perenjori, Three Springs, Mingenew, Mullewa, Carnamah, Coorow and Yalgoo. </w:t>
      </w:r>
    </w:p>
    <w:p w:rsidR="00040E22" w:rsidRPr="0030218C" w:rsidRDefault="006212DF" w:rsidP="00040E22">
      <w:pPr>
        <w:jc w:val="both"/>
        <w:rPr>
          <w:rFonts w:cstheme="minorHAnsi"/>
          <w:color w:val="000000"/>
        </w:rPr>
      </w:pPr>
      <w:r w:rsidRPr="0030218C">
        <w:rPr>
          <w:rFonts w:cstheme="minorHAnsi"/>
          <w:color w:val="000000"/>
        </w:rPr>
        <w:t>The Plan will ensure o</w:t>
      </w:r>
      <w:r w:rsidR="00040E22" w:rsidRPr="0030218C">
        <w:rPr>
          <w:rFonts w:cstheme="minorHAnsi"/>
          <w:color w:val="000000"/>
        </w:rPr>
        <w:t>ther towns in the region are poised to benefit from an increase of services and amenities, but the importance of a strong and committed partnership approach between t</w:t>
      </w:r>
      <w:r w:rsidRPr="0030218C">
        <w:rPr>
          <w:rFonts w:cstheme="minorHAnsi"/>
          <w:color w:val="000000"/>
        </w:rPr>
        <w:t>he surrounding communities is emphasised,</w:t>
      </w:r>
      <w:r w:rsidR="00040E22" w:rsidRPr="0030218C">
        <w:rPr>
          <w:rFonts w:cstheme="minorHAnsi"/>
          <w:color w:val="000000"/>
        </w:rPr>
        <w:t xml:space="preserve"> for these benefits to be harnessed.  </w:t>
      </w:r>
    </w:p>
    <w:p w:rsidR="00774FDE" w:rsidRDefault="00040E22" w:rsidP="006212DF">
      <w:pPr>
        <w:jc w:val="both"/>
        <w:rPr>
          <w:rFonts w:cstheme="minorHAnsi"/>
          <w:color w:val="000000"/>
        </w:rPr>
      </w:pPr>
      <w:r w:rsidRPr="0030218C">
        <w:rPr>
          <w:rFonts w:cstheme="minorHAnsi"/>
          <w:color w:val="000000"/>
        </w:rPr>
        <w:t>A key recommendation is the establishment of a collaborative SuperTown Working Group that is equipped with the appropriate resources and skills to lead the delivery of key projects within the region.</w:t>
      </w:r>
    </w:p>
    <w:p w:rsidR="0030218C" w:rsidRPr="0030218C" w:rsidRDefault="0030218C" w:rsidP="006212DF">
      <w:pPr>
        <w:jc w:val="both"/>
        <w:rPr>
          <w:rFonts w:cstheme="minorHAnsi"/>
          <w:color w:val="000000"/>
        </w:rPr>
      </w:pPr>
    </w:p>
    <w:p w:rsidR="008406FD" w:rsidRPr="0030218C" w:rsidRDefault="006212DF" w:rsidP="00473E83">
      <w:pPr>
        <w:autoSpaceDE w:val="0"/>
        <w:autoSpaceDN w:val="0"/>
        <w:adjustRightInd w:val="0"/>
        <w:spacing w:after="0" w:line="240" w:lineRule="auto"/>
        <w:rPr>
          <w:rFonts w:cstheme="minorHAnsi"/>
          <w:b/>
          <w:color w:val="000000"/>
        </w:rPr>
      </w:pPr>
      <w:r w:rsidRPr="0030218C">
        <w:rPr>
          <w:rFonts w:cstheme="minorHAnsi"/>
          <w:b/>
          <w:color w:val="000000"/>
        </w:rPr>
        <w:t>Approval Process – Next Steps</w:t>
      </w:r>
    </w:p>
    <w:p w:rsidR="008406FD" w:rsidRPr="0030218C" w:rsidRDefault="008406FD" w:rsidP="00473E83">
      <w:pPr>
        <w:autoSpaceDE w:val="0"/>
        <w:autoSpaceDN w:val="0"/>
        <w:adjustRightInd w:val="0"/>
        <w:spacing w:after="0" w:line="240" w:lineRule="auto"/>
        <w:rPr>
          <w:rFonts w:cstheme="minorHAnsi"/>
          <w:color w:val="000000"/>
        </w:rPr>
      </w:pPr>
    </w:p>
    <w:p w:rsidR="00C6482D" w:rsidRPr="0030218C" w:rsidRDefault="008406FD" w:rsidP="008406FD">
      <w:pPr>
        <w:autoSpaceDE w:val="0"/>
        <w:autoSpaceDN w:val="0"/>
        <w:adjustRightInd w:val="0"/>
        <w:spacing w:after="0" w:line="240" w:lineRule="auto"/>
        <w:rPr>
          <w:rFonts w:cstheme="minorHAnsi"/>
          <w:color w:val="000000"/>
        </w:rPr>
      </w:pPr>
      <w:r w:rsidRPr="0030218C">
        <w:rPr>
          <w:rFonts w:cstheme="minorHAnsi"/>
          <w:color w:val="000000"/>
        </w:rPr>
        <w:t xml:space="preserve">The next </w:t>
      </w:r>
      <w:r w:rsidR="00C6482D" w:rsidRPr="0030218C">
        <w:rPr>
          <w:rFonts w:cstheme="minorHAnsi"/>
          <w:color w:val="000000"/>
        </w:rPr>
        <w:t xml:space="preserve">steps in the approval process are: </w:t>
      </w:r>
    </w:p>
    <w:p w:rsidR="008406FD" w:rsidRPr="0030218C" w:rsidRDefault="008406FD" w:rsidP="008406FD">
      <w:pPr>
        <w:autoSpaceDE w:val="0"/>
        <w:autoSpaceDN w:val="0"/>
        <w:adjustRightInd w:val="0"/>
        <w:spacing w:after="0" w:line="240" w:lineRule="auto"/>
        <w:rPr>
          <w:rFonts w:cstheme="minorHAnsi"/>
          <w:color w:val="000000"/>
        </w:rPr>
      </w:pPr>
    </w:p>
    <w:p w:rsidR="00C6482D" w:rsidRPr="0030218C" w:rsidRDefault="00C6482D" w:rsidP="00C6482D">
      <w:pPr>
        <w:pStyle w:val="ListParagraph"/>
        <w:numPr>
          <w:ilvl w:val="0"/>
          <w:numId w:val="3"/>
        </w:numPr>
        <w:autoSpaceDE w:val="0"/>
        <w:autoSpaceDN w:val="0"/>
        <w:adjustRightInd w:val="0"/>
        <w:spacing w:after="0" w:line="240" w:lineRule="auto"/>
        <w:rPr>
          <w:rFonts w:asciiTheme="minorHAnsi" w:hAnsiTheme="minorHAnsi" w:cstheme="minorHAnsi"/>
          <w:color w:val="000000"/>
        </w:rPr>
      </w:pPr>
      <w:r w:rsidRPr="0030218C">
        <w:rPr>
          <w:rFonts w:asciiTheme="minorHAnsi" w:hAnsiTheme="minorHAnsi" w:cstheme="minorHAnsi"/>
          <w:color w:val="000000"/>
        </w:rPr>
        <w:t xml:space="preserve">14 February 2012 </w:t>
      </w:r>
      <w:r w:rsidR="00040E22" w:rsidRPr="0030218C">
        <w:rPr>
          <w:rFonts w:asciiTheme="minorHAnsi" w:hAnsiTheme="minorHAnsi" w:cstheme="minorHAnsi"/>
          <w:color w:val="000000"/>
        </w:rPr>
        <w:t xml:space="preserve">- </w:t>
      </w:r>
      <w:r w:rsidRPr="0030218C">
        <w:rPr>
          <w:rFonts w:asciiTheme="minorHAnsi" w:hAnsiTheme="minorHAnsi" w:cstheme="minorHAnsi"/>
          <w:color w:val="000000"/>
        </w:rPr>
        <w:t xml:space="preserve">WAPC Statutory Planning Committee </w:t>
      </w:r>
    </w:p>
    <w:p w:rsidR="00040E22" w:rsidRPr="0030218C" w:rsidRDefault="00040E22" w:rsidP="00040E22">
      <w:pPr>
        <w:pStyle w:val="ListParagraph"/>
        <w:numPr>
          <w:ilvl w:val="1"/>
          <w:numId w:val="3"/>
        </w:numPr>
        <w:autoSpaceDE w:val="0"/>
        <w:autoSpaceDN w:val="0"/>
        <w:adjustRightInd w:val="0"/>
        <w:spacing w:after="0" w:line="240" w:lineRule="auto"/>
        <w:rPr>
          <w:rFonts w:asciiTheme="minorHAnsi" w:hAnsiTheme="minorHAnsi" w:cstheme="minorHAnsi"/>
          <w:color w:val="000000"/>
        </w:rPr>
      </w:pPr>
      <w:r w:rsidRPr="0030218C">
        <w:rPr>
          <w:rFonts w:asciiTheme="minorHAnsi" w:hAnsiTheme="minorHAnsi" w:cstheme="minorHAnsi"/>
          <w:color w:val="000000"/>
        </w:rPr>
        <w:t xml:space="preserve">Endorse draft </w:t>
      </w:r>
      <w:r w:rsidR="006212DF" w:rsidRPr="0030218C">
        <w:rPr>
          <w:rFonts w:asciiTheme="minorHAnsi" w:hAnsiTheme="minorHAnsi" w:cstheme="minorHAnsi"/>
          <w:color w:val="000000"/>
        </w:rPr>
        <w:t xml:space="preserve">Morawa SuperTown </w:t>
      </w:r>
      <w:r w:rsidRPr="0030218C">
        <w:rPr>
          <w:rFonts w:asciiTheme="minorHAnsi" w:hAnsiTheme="minorHAnsi" w:cstheme="minorHAnsi"/>
          <w:color w:val="000000"/>
        </w:rPr>
        <w:t>Growth and Implementation Plan</w:t>
      </w:r>
    </w:p>
    <w:p w:rsidR="006212DF" w:rsidRPr="0030218C" w:rsidRDefault="006212DF" w:rsidP="006212DF">
      <w:pPr>
        <w:pStyle w:val="ListParagraph"/>
        <w:autoSpaceDE w:val="0"/>
        <w:autoSpaceDN w:val="0"/>
        <w:adjustRightInd w:val="0"/>
        <w:spacing w:after="0" w:line="240" w:lineRule="auto"/>
        <w:ind w:left="1440"/>
        <w:rPr>
          <w:rFonts w:asciiTheme="minorHAnsi" w:hAnsiTheme="minorHAnsi" w:cstheme="minorHAnsi"/>
          <w:color w:val="000000"/>
        </w:rPr>
      </w:pPr>
    </w:p>
    <w:p w:rsidR="00C6482D" w:rsidRPr="0030218C" w:rsidRDefault="00040E22" w:rsidP="00C6482D">
      <w:pPr>
        <w:pStyle w:val="ListParagraph"/>
        <w:numPr>
          <w:ilvl w:val="0"/>
          <w:numId w:val="3"/>
        </w:numPr>
        <w:autoSpaceDE w:val="0"/>
        <w:autoSpaceDN w:val="0"/>
        <w:adjustRightInd w:val="0"/>
        <w:spacing w:after="0" w:line="240" w:lineRule="auto"/>
        <w:rPr>
          <w:rFonts w:asciiTheme="minorHAnsi" w:hAnsiTheme="minorHAnsi" w:cstheme="minorHAnsi"/>
          <w:color w:val="000000"/>
        </w:rPr>
      </w:pPr>
      <w:r w:rsidRPr="0030218C">
        <w:rPr>
          <w:rFonts w:asciiTheme="minorHAnsi" w:hAnsiTheme="minorHAnsi" w:cstheme="minorHAnsi"/>
          <w:color w:val="000000"/>
        </w:rPr>
        <w:t>24</w:t>
      </w:r>
      <w:r w:rsidRPr="0030218C">
        <w:rPr>
          <w:rFonts w:asciiTheme="minorHAnsi" w:hAnsiTheme="minorHAnsi" w:cstheme="minorHAnsi"/>
          <w:color w:val="000000"/>
          <w:vertAlign w:val="superscript"/>
        </w:rPr>
        <w:t>th</w:t>
      </w:r>
      <w:r w:rsidRPr="0030218C">
        <w:rPr>
          <w:rFonts w:asciiTheme="minorHAnsi" w:hAnsiTheme="minorHAnsi" w:cstheme="minorHAnsi"/>
          <w:color w:val="000000"/>
        </w:rPr>
        <w:t xml:space="preserve"> February 2012 - </w:t>
      </w:r>
      <w:r w:rsidR="00C6482D" w:rsidRPr="0030218C">
        <w:rPr>
          <w:rFonts w:asciiTheme="minorHAnsi" w:hAnsiTheme="minorHAnsi" w:cstheme="minorHAnsi"/>
          <w:color w:val="000000"/>
        </w:rPr>
        <w:t>M</w:t>
      </w:r>
      <w:r w:rsidRPr="0030218C">
        <w:rPr>
          <w:rFonts w:asciiTheme="minorHAnsi" w:hAnsiTheme="minorHAnsi" w:cstheme="minorHAnsi"/>
          <w:color w:val="000000"/>
        </w:rPr>
        <w:t xml:space="preserve">id </w:t>
      </w:r>
      <w:r w:rsidR="00C6482D" w:rsidRPr="0030218C">
        <w:rPr>
          <w:rFonts w:asciiTheme="minorHAnsi" w:hAnsiTheme="minorHAnsi" w:cstheme="minorHAnsi"/>
          <w:color w:val="000000"/>
        </w:rPr>
        <w:t>W</w:t>
      </w:r>
      <w:r w:rsidRPr="0030218C">
        <w:rPr>
          <w:rFonts w:asciiTheme="minorHAnsi" w:hAnsiTheme="minorHAnsi" w:cstheme="minorHAnsi"/>
          <w:color w:val="000000"/>
        </w:rPr>
        <w:t xml:space="preserve">est Development Commission Board </w:t>
      </w:r>
    </w:p>
    <w:p w:rsidR="00040E22" w:rsidRPr="0030218C" w:rsidRDefault="00040E22" w:rsidP="006212DF">
      <w:pPr>
        <w:pStyle w:val="ListParagraph"/>
        <w:numPr>
          <w:ilvl w:val="1"/>
          <w:numId w:val="3"/>
        </w:numPr>
        <w:autoSpaceDE w:val="0"/>
        <w:autoSpaceDN w:val="0"/>
        <w:adjustRightInd w:val="0"/>
        <w:spacing w:after="0" w:line="240" w:lineRule="auto"/>
        <w:rPr>
          <w:rFonts w:asciiTheme="minorHAnsi" w:hAnsiTheme="minorHAnsi" w:cstheme="minorHAnsi"/>
          <w:color w:val="000000"/>
        </w:rPr>
      </w:pPr>
      <w:r w:rsidRPr="0030218C">
        <w:rPr>
          <w:rFonts w:asciiTheme="minorHAnsi" w:hAnsiTheme="minorHAnsi" w:cstheme="minorHAnsi"/>
          <w:color w:val="000000"/>
        </w:rPr>
        <w:t xml:space="preserve">Endorse draft </w:t>
      </w:r>
      <w:r w:rsidR="006212DF" w:rsidRPr="0030218C">
        <w:rPr>
          <w:rFonts w:asciiTheme="minorHAnsi" w:hAnsiTheme="minorHAnsi" w:cstheme="minorHAnsi"/>
          <w:color w:val="000000"/>
        </w:rPr>
        <w:t>Morawa SuperTown Growth and Implementation Plan</w:t>
      </w:r>
    </w:p>
    <w:p w:rsidR="006212DF" w:rsidRPr="0030218C" w:rsidRDefault="006212DF" w:rsidP="006212DF">
      <w:pPr>
        <w:pStyle w:val="ListParagraph"/>
        <w:numPr>
          <w:ilvl w:val="1"/>
          <w:numId w:val="3"/>
        </w:numPr>
        <w:autoSpaceDE w:val="0"/>
        <w:autoSpaceDN w:val="0"/>
        <w:adjustRightInd w:val="0"/>
        <w:spacing w:after="0" w:line="240" w:lineRule="auto"/>
        <w:rPr>
          <w:rFonts w:asciiTheme="minorHAnsi" w:hAnsiTheme="minorHAnsi" w:cstheme="minorHAnsi"/>
          <w:color w:val="000000"/>
        </w:rPr>
      </w:pPr>
      <w:r w:rsidRPr="0030218C">
        <w:rPr>
          <w:rFonts w:asciiTheme="minorHAnsi" w:hAnsiTheme="minorHAnsi" w:cstheme="minorHAnsi"/>
          <w:color w:val="000000"/>
        </w:rPr>
        <w:t>Confirm priority projects</w:t>
      </w:r>
    </w:p>
    <w:p w:rsidR="00040E22" w:rsidRPr="0030218C" w:rsidRDefault="00040E22" w:rsidP="00040E22">
      <w:pPr>
        <w:pStyle w:val="ListParagraph"/>
        <w:autoSpaceDE w:val="0"/>
        <w:autoSpaceDN w:val="0"/>
        <w:adjustRightInd w:val="0"/>
        <w:spacing w:after="0" w:line="240" w:lineRule="auto"/>
        <w:rPr>
          <w:rFonts w:asciiTheme="minorHAnsi" w:hAnsiTheme="minorHAnsi" w:cstheme="minorHAnsi"/>
          <w:color w:val="000000"/>
        </w:rPr>
      </w:pPr>
    </w:p>
    <w:p w:rsidR="00040E22" w:rsidRPr="0030218C" w:rsidRDefault="00040E22" w:rsidP="00C6482D">
      <w:pPr>
        <w:pStyle w:val="ListParagraph"/>
        <w:numPr>
          <w:ilvl w:val="0"/>
          <w:numId w:val="3"/>
        </w:numPr>
        <w:autoSpaceDE w:val="0"/>
        <w:autoSpaceDN w:val="0"/>
        <w:adjustRightInd w:val="0"/>
        <w:spacing w:after="0" w:line="240" w:lineRule="auto"/>
        <w:rPr>
          <w:rFonts w:asciiTheme="minorHAnsi" w:hAnsiTheme="minorHAnsi" w:cstheme="minorHAnsi"/>
          <w:color w:val="000000"/>
        </w:rPr>
      </w:pPr>
      <w:r w:rsidRPr="0030218C">
        <w:rPr>
          <w:rFonts w:asciiTheme="minorHAnsi" w:hAnsiTheme="minorHAnsi" w:cstheme="minorHAnsi"/>
          <w:color w:val="000000"/>
        </w:rPr>
        <w:t>6</w:t>
      </w:r>
      <w:r w:rsidRPr="0030218C">
        <w:rPr>
          <w:rFonts w:asciiTheme="minorHAnsi" w:hAnsiTheme="minorHAnsi" w:cstheme="minorHAnsi"/>
          <w:color w:val="000000"/>
          <w:vertAlign w:val="superscript"/>
        </w:rPr>
        <w:t>th</w:t>
      </w:r>
      <w:r w:rsidRPr="0030218C">
        <w:rPr>
          <w:rFonts w:asciiTheme="minorHAnsi" w:hAnsiTheme="minorHAnsi" w:cstheme="minorHAnsi"/>
          <w:color w:val="000000"/>
        </w:rPr>
        <w:t xml:space="preserve"> March – Department of Regional Development of Lands</w:t>
      </w:r>
    </w:p>
    <w:p w:rsidR="00040E22" w:rsidRPr="0030218C" w:rsidRDefault="00040E22" w:rsidP="00040E22">
      <w:pPr>
        <w:pStyle w:val="ListParagraph"/>
        <w:numPr>
          <w:ilvl w:val="1"/>
          <w:numId w:val="3"/>
        </w:numPr>
        <w:autoSpaceDE w:val="0"/>
        <w:autoSpaceDN w:val="0"/>
        <w:adjustRightInd w:val="0"/>
        <w:spacing w:after="0" w:line="240" w:lineRule="auto"/>
        <w:rPr>
          <w:rFonts w:asciiTheme="minorHAnsi" w:hAnsiTheme="minorHAnsi" w:cstheme="minorHAnsi"/>
          <w:color w:val="000000"/>
        </w:rPr>
      </w:pPr>
      <w:r w:rsidRPr="0030218C">
        <w:rPr>
          <w:rFonts w:asciiTheme="minorHAnsi" w:hAnsiTheme="minorHAnsi" w:cstheme="minorHAnsi"/>
          <w:color w:val="000000"/>
        </w:rPr>
        <w:t>Approve Final Growth and Implementation Plan</w:t>
      </w:r>
    </w:p>
    <w:p w:rsidR="00C6482D" w:rsidRPr="0030218C" w:rsidRDefault="00040E22" w:rsidP="00040E22">
      <w:pPr>
        <w:pStyle w:val="ListParagraph"/>
        <w:numPr>
          <w:ilvl w:val="1"/>
          <w:numId w:val="3"/>
        </w:numPr>
        <w:autoSpaceDE w:val="0"/>
        <w:autoSpaceDN w:val="0"/>
        <w:adjustRightInd w:val="0"/>
        <w:spacing w:after="0" w:line="240" w:lineRule="auto"/>
        <w:rPr>
          <w:rFonts w:asciiTheme="minorHAnsi" w:hAnsiTheme="minorHAnsi" w:cstheme="minorHAnsi"/>
          <w:color w:val="000000"/>
        </w:rPr>
      </w:pPr>
      <w:r w:rsidRPr="0030218C">
        <w:rPr>
          <w:rFonts w:asciiTheme="minorHAnsi" w:hAnsiTheme="minorHAnsi" w:cstheme="minorHAnsi"/>
          <w:color w:val="000000"/>
        </w:rPr>
        <w:t>Receive top 4 priority project business cases</w:t>
      </w:r>
      <w:r w:rsidR="006212DF" w:rsidRPr="0030218C">
        <w:rPr>
          <w:rFonts w:asciiTheme="minorHAnsi" w:hAnsiTheme="minorHAnsi" w:cstheme="minorHAnsi"/>
          <w:color w:val="000000"/>
        </w:rPr>
        <w:t xml:space="preserve"> to consider</w:t>
      </w:r>
      <w:r w:rsidRPr="0030218C">
        <w:rPr>
          <w:rFonts w:asciiTheme="minorHAnsi" w:hAnsiTheme="minorHAnsi" w:cstheme="minorHAnsi"/>
          <w:color w:val="000000"/>
        </w:rPr>
        <w:t xml:space="preserve"> for</w:t>
      </w:r>
      <w:r w:rsidR="006212DF" w:rsidRPr="0030218C">
        <w:rPr>
          <w:rFonts w:asciiTheme="minorHAnsi" w:hAnsiTheme="minorHAnsi" w:cstheme="minorHAnsi"/>
          <w:color w:val="000000"/>
        </w:rPr>
        <w:t xml:space="preserve"> future funding approval. </w:t>
      </w:r>
    </w:p>
    <w:p w:rsidR="00061EC0" w:rsidRPr="0030218C" w:rsidRDefault="00061EC0" w:rsidP="00473E83">
      <w:pPr>
        <w:autoSpaceDE w:val="0"/>
        <w:autoSpaceDN w:val="0"/>
        <w:adjustRightInd w:val="0"/>
        <w:spacing w:after="0" w:line="240" w:lineRule="auto"/>
        <w:rPr>
          <w:rFonts w:cstheme="minorHAnsi"/>
          <w:i/>
          <w:color w:val="000000"/>
        </w:rPr>
      </w:pPr>
    </w:p>
    <w:p w:rsidR="00473E83" w:rsidRPr="0030218C" w:rsidRDefault="006212DF" w:rsidP="00473E83">
      <w:pPr>
        <w:autoSpaceDE w:val="0"/>
        <w:autoSpaceDN w:val="0"/>
        <w:adjustRightInd w:val="0"/>
        <w:spacing w:after="0" w:line="240" w:lineRule="auto"/>
        <w:rPr>
          <w:rFonts w:cstheme="minorHAnsi"/>
          <w:color w:val="000000"/>
        </w:rPr>
      </w:pPr>
      <w:r w:rsidRPr="0030218C">
        <w:rPr>
          <w:rFonts w:cstheme="minorHAnsi"/>
          <w:color w:val="000000"/>
        </w:rPr>
        <w:t xml:space="preserve">For more information </w:t>
      </w:r>
      <w:r w:rsidR="001F78C8" w:rsidRPr="0030218C">
        <w:rPr>
          <w:rFonts w:cstheme="minorHAnsi"/>
          <w:color w:val="000000"/>
        </w:rPr>
        <w:t>contact the Shire of Morawa CEO, Gavin Treasure on 9971 1204.</w:t>
      </w:r>
    </w:p>
    <w:p w:rsidR="00473E83" w:rsidRPr="0030218C" w:rsidRDefault="00473E83" w:rsidP="00473E83">
      <w:pPr>
        <w:autoSpaceDE w:val="0"/>
        <w:autoSpaceDN w:val="0"/>
        <w:adjustRightInd w:val="0"/>
        <w:spacing w:after="0" w:line="240" w:lineRule="auto"/>
        <w:rPr>
          <w:rFonts w:cstheme="minorHAnsi"/>
          <w:color w:val="000000"/>
        </w:rPr>
      </w:pPr>
    </w:p>
    <w:p w:rsidR="00D421CD" w:rsidRPr="0030218C" w:rsidRDefault="0030218C" w:rsidP="00FF1555">
      <w:pPr>
        <w:rPr>
          <w:rFonts w:cstheme="minorHAnsi"/>
          <w:color w:val="000000"/>
        </w:rPr>
      </w:pPr>
    </w:p>
    <w:sectPr w:rsidR="00D421CD" w:rsidRPr="0030218C" w:rsidSect="009D0F54">
      <w:pgSz w:w="11906" w:h="16838"/>
      <w:pgMar w:top="1134"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yriad Pro">
    <w:altName w:val="Arial"/>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54513"/>
    <w:multiLevelType w:val="hybridMultilevel"/>
    <w:tmpl w:val="508093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58677A6"/>
    <w:multiLevelType w:val="hybridMultilevel"/>
    <w:tmpl w:val="75247C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0B60292"/>
    <w:multiLevelType w:val="hybridMultilevel"/>
    <w:tmpl w:val="7408E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D2A068D"/>
    <w:multiLevelType w:val="hybridMultilevel"/>
    <w:tmpl w:val="04BC18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FE66356"/>
    <w:multiLevelType w:val="hybridMultilevel"/>
    <w:tmpl w:val="343AF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A152912"/>
    <w:multiLevelType w:val="hybridMultilevel"/>
    <w:tmpl w:val="C07265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E83"/>
    <w:rsid w:val="00021249"/>
    <w:rsid w:val="000268FC"/>
    <w:rsid w:val="00040E22"/>
    <w:rsid w:val="00061EC0"/>
    <w:rsid w:val="00096D3D"/>
    <w:rsid w:val="000B2804"/>
    <w:rsid w:val="001F78C8"/>
    <w:rsid w:val="0029346F"/>
    <w:rsid w:val="00295950"/>
    <w:rsid w:val="0030218C"/>
    <w:rsid w:val="0036671C"/>
    <w:rsid w:val="003F24EA"/>
    <w:rsid w:val="00473E83"/>
    <w:rsid w:val="004D559D"/>
    <w:rsid w:val="006212DF"/>
    <w:rsid w:val="0072780D"/>
    <w:rsid w:val="00774FDE"/>
    <w:rsid w:val="0083206A"/>
    <w:rsid w:val="008406FD"/>
    <w:rsid w:val="009D0F54"/>
    <w:rsid w:val="00A8596F"/>
    <w:rsid w:val="00A91706"/>
    <w:rsid w:val="00AE1B09"/>
    <w:rsid w:val="00C6482D"/>
    <w:rsid w:val="00C9096B"/>
    <w:rsid w:val="00CE3AD9"/>
    <w:rsid w:val="00D019FD"/>
    <w:rsid w:val="00D166F1"/>
    <w:rsid w:val="00F972BC"/>
    <w:rsid w:val="00FF155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E83"/>
    <w:pPr>
      <w:ind w:left="720"/>
      <w:contextualSpacing/>
    </w:pPr>
    <w:rPr>
      <w:rFonts w:ascii="Myriad Pro" w:eastAsia="Times New Roman" w:hAnsi="Myriad Pro" w:cs="Times New Roman"/>
    </w:rPr>
  </w:style>
  <w:style w:type="paragraph" w:styleId="BalloonText">
    <w:name w:val="Balloon Text"/>
    <w:basedOn w:val="Normal"/>
    <w:link w:val="BalloonTextChar"/>
    <w:uiPriority w:val="99"/>
    <w:semiHidden/>
    <w:unhideWhenUsed/>
    <w:rsid w:val="008406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6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E83"/>
    <w:pPr>
      <w:ind w:left="720"/>
      <w:contextualSpacing/>
    </w:pPr>
    <w:rPr>
      <w:rFonts w:ascii="Myriad Pro" w:eastAsia="Times New Roman" w:hAnsi="Myriad Pro" w:cs="Times New Roman"/>
    </w:rPr>
  </w:style>
  <w:style w:type="paragraph" w:styleId="BalloonText">
    <w:name w:val="Balloon Text"/>
    <w:basedOn w:val="Normal"/>
    <w:link w:val="BalloonTextChar"/>
    <w:uiPriority w:val="99"/>
    <w:semiHidden/>
    <w:unhideWhenUsed/>
    <w:rsid w:val="008406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6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94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Zanda Cameron</dc:creator>
  <cp:lastModifiedBy>Emily</cp:lastModifiedBy>
  <cp:revision>2</cp:revision>
  <cp:lastPrinted>2012-01-31T07:36:00Z</cp:lastPrinted>
  <dcterms:created xsi:type="dcterms:W3CDTF">2012-02-10T07:19:00Z</dcterms:created>
  <dcterms:modified xsi:type="dcterms:W3CDTF">2012-02-10T07:19:00Z</dcterms:modified>
</cp:coreProperties>
</file>